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A3" w:rsidRDefault="008514A3" w:rsidP="0044070C">
      <w:pPr>
        <w:shd w:val="clear" w:color="auto" w:fill="FFFFFF"/>
        <w:ind w:firstLine="709"/>
        <w:jc w:val="center"/>
        <w:rPr>
          <w:rFonts w:ascii="Arial" w:hAnsi="Arial" w:cs="Arial"/>
          <w:b/>
        </w:rPr>
      </w:pPr>
      <w:r w:rsidRPr="0044070C">
        <w:rPr>
          <w:rFonts w:ascii="Arial" w:hAnsi="Arial" w:cs="Arial"/>
          <w:b/>
          <w:bCs/>
          <w:color w:val="000000"/>
          <w:spacing w:val="4"/>
        </w:rPr>
        <w:t>ДОГОВОР ПОСТАВКИ №</w:t>
      </w:r>
      <w:r w:rsidRPr="0044070C">
        <w:rPr>
          <w:rFonts w:ascii="Arial" w:hAnsi="Arial" w:cs="Arial"/>
          <w:b/>
        </w:rPr>
        <w:t>______</w:t>
      </w:r>
    </w:p>
    <w:p w:rsidR="00817762" w:rsidRDefault="00817762" w:rsidP="0044070C">
      <w:pPr>
        <w:shd w:val="clear" w:color="auto" w:fill="FFFFFF"/>
        <w:ind w:firstLine="709"/>
        <w:jc w:val="center"/>
        <w:rPr>
          <w:rFonts w:ascii="Arial" w:hAnsi="Arial" w:cs="Arial"/>
          <w:b/>
        </w:rPr>
      </w:pPr>
    </w:p>
    <w:p w:rsidR="00382398" w:rsidRDefault="008514A3" w:rsidP="0044070C">
      <w:pPr>
        <w:shd w:val="clear" w:color="auto" w:fill="FFFFFF"/>
        <w:tabs>
          <w:tab w:val="left" w:pos="7915"/>
        </w:tabs>
        <w:ind w:firstLine="709"/>
        <w:rPr>
          <w:rFonts w:ascii="Arial" w:hAnsi="Arial" w:cs="Arial"/>
          <w:color w:val="000000"/>
        </w:rPr>
      </w:pPr>
      <w:r w:rsidRPr="0044070C">
        <w:rPr>
          <w:rFonts w:ascii="Arial" w:hAnsi="Arial" w:cs="Arial"/>
          <w:color w:val="000000"/>
          <w:spacing w:val="-1"/>
        </w:rPr>
        <w:t>г. Уфа</w:t>
      </w:r>
      <w:r w:rsidR="0077553B" w:rsidRPr="0044070C">
        <w:rPr>
          <w:rFonts w:ascii="Arial" w:hAnsi="Arial" w:cs="Arial"/>
          <w:color w:val="000000"/>
        </w:rPr>
        <w:t xml:space="preserve">                                           </w:t>
      </w:r>
      <w:r w:rsidR="005F6127" w:rsidRPr="0044070C">
        <w:rPr>
          <w:rFonts w:ascii="Arial" w:hAnsi="Arial" w:cs="Arial"/>
          <w:color w:val="000000"/>
        </w:rPr>
        <w:t xml:space="preserve">                        </w:t>
      </w:r>
      <w:r w:rsidR="0077553B" w:rsidRPr="0044070C">
        <w:rPr>
          <w:rFonts w:ascii="Arial" w:hAnsi="Arial" w:cs="Arial"/>
          <w:color w:val="000000"/>
        </w:rPr>
        <w:t xml:space="preserve">             </w:t>
      </w:r>
      <w:r w:rsidR="006108FF">
        <w:rPr>
          <w:rFonts w:ascii="Arial" w:hAnsi="Arial" w:cs="Arial"/>
          <w:color w:val="000000"/>
        </w:rPr>
        <w:t xml:space="preserve">              </w:t>
      </w:r>
      <w:r w:rsidR="005F6127" w:rsidRPr="0044070C">
        <w:rPr>
          <w:rFonts w:ascii="Arial" w:hAnsi="Arial" w:cs="Arial"/>
          <w:color w:val="000000"/>
        </w:rPr>
        <w:t xml:space="preserve">«_____»_________________ </w:t>
      </w:r>
      <w:r w:rsidR="00AF4235">
        <w:rPr>
          <w:rFonts w:ascii="Arial" w:hAnsi="Arial" w:cs="Arial"/>
          <w:color w:val="000000"/>
        </w:rPr>
        <w:t>202</w:t>
      </w:r>
      <w:r w:rsidR="00483023">
        <w:rPr>
          <w:rFonts w:ascii="Arial" w:hAnsi="Arial" w:cs="Arial"/>
          <w:color w:val="000000"/>
        </w:rPr>
        <w:t>3</w:t>
      </w:r>
      <w:r w:rsidR="005F6127" w:rsidRPr="0044070C">
        <w:rPr>
          <w:rFonts w:ascii="Arial" w:hAnsi="Arial" w:cs="Arial"/>
          <w:color w:val="000000"/>
        </w:rPr>
        <w:t xml:space="preserve"> г.</w:t>
      </w:r>
    </w:p>
    <w:p w:rsidR="00494D6D" w:rsidRPr="0044070C" w:rsidRDefault="0077553B" w:rsidP="0044070C">
      <w:pPr>
        <w:shd w:val="clear" w:color="auto" w:fill="FFFFFF"/>
        <w:tabs>
          <w:tab w:val="left" w:pos="7915"/>
        </w:tabs>
        <w:ind w:firstLine="709"/>
        <w:rPr>
          <w:rFonts w:ascii="Arial" w:hAnsi="Arial" w:cs="Arial"/>
          <w:color w:val="000000"/>
        </w:rPr>
      </w:pPr>
      <w:r w:rsidRPr="0044070C">
        <w:rPr>
          <w:rFonts w:ascii="Arial" w:hAnsi="Arial" w:cs="Arial"/>
          <w:color w:val="000000"/>
        </w:rPr>
        <w:t xml:space="preserve">  </w:t>
      </w:r>
      <w:r w:rsidR="006F5040" w:rsidRPr="0044070C">
        <w:rPr>
          <w:rFonts w:ascii="Arial" w:hAnsi="Arial" w:cs="Arial"/>
          <w:color w:val="000000"/>
        </w:rPr>
        <w:t xml:space="preserve">                  </w:t>
      </w:r>
      <w:r w:rsidR="00E03E7A" w:rsidRPr="0044070C">
        <w:rPr>
          <w:rFonts w:ascii="Arial" w:hAnsi="Arial" w:cs="Arial"/>
          <w:color w:val="000000"/>
        </w:rPr>
        <w:t xml:space="preserve">          </w:t>
      </w:r>
      <w:r w:rsidR="006F5040" w:rsidRPr="0044070C">
        <w:rPr>
          <w:rFonts w:ascii="Arial" w:hAnsi="Arial" w:cs="Arial"/>
          <w:color w:val="000000"/>
        </w:rPr>
        <w:t xml:space="preserve">     </w:t>
      </w:r>
      <w:r w:rsidRPr="0044070C">
        <w:rPr>
          <w:rFonts w:ascii="Arial" w:hAnsi="Arial" w:cs="Arial"/>
          <w:color w:val="000000"/>
        </w:rPr>
        <w:t xml:space="preserve">        </w:t>
      </w:r>
      <w:r w:rsidR="00E03E7A" w:rsidRPr="0044070C">
        <w:rPr>
          <w:rFonts w:ascii="Arial" w:hAnsi="Arial" w:cs="Arial"/>
          <w:color w:val="000000"/>
        </w:rPr>
        <w:t xml:space="preserve">      </w:t>
      </w:r>
    </w:p>
    <w:p w:rsidR="00D36385" w:rsidRDefault="008514A3" w:rsidP="0044070C">
      <w:pPr>
        <w:ind w:firstLine="709"/>
        <w:jc w:val="both"/>
        <w:rPr>
          <w:rFonts w:ascii="Arial" w:hAnsi="Arial" w:cs="Arial"/>
        </w:rPr>
      </w:pPr>
      <w:r w:rsidRPr="0044070C">
        <w:rPr>
          <w:rFonts w:ascii="Arial" w:hAnsi="Arial" w:cs="Arial"/>
        </w:rPr>
        <w:t>__________________________________________, име</w:t>
      </w:r>
      <w:r w:rsidR="0077553B" w:rsidRPr="0044070C">
        <w:rPr>
          <w:rFonts w:ascii="Arial" w:hAnsi="Arial" w:cs="Arial"/>
        </w:rPr>
        <w:t>нуемое в дальнейшем «Поставщик</w:t>
      </w:r>
      <w:r w:rsidRPr="0044070C">
        <w:rPr>
          <w:rFonts w:ascii="Arial" w:hAnsi="Arial" w:cs="Arial"/>
        </w:rPr>
        <w:t>», в л</w:t>
      </w:r>
      <w:r w:rsidR="006162B7" w:rsidRPr="0044070C">
        <w:rPr>
          <w:rFonts w:ascii="Arial" w:hAnsi="Arial" w:cs="Arial"/>
        </w:rPr>
        <w:t>ице _________________________</w:t>
      </w:r>
      <w:r w:rsidRPr="0044070C">
        <w:rPr>
          <w:rFonts w:ascii="Arial" w:hAnsi="Arial" w:cs="Arial"/>
        </w:rPr>
        <w:t>___</w:t>
      </w:r>
      <w:r w:rsidR="006162B7" w:rsidRPr="0044070C">
        <w:rPr>
          <w:rFonts w:ascii="Arial" w:hAnsi="Arial" w:cs="Arial"/>
        </w:rPr>
        <w:t>_______________,</w:t>
      </w:r>
      <w:r w:rsidR="00584786" w:rsidRPr="0044070C">
        <w:rPr>
          <w:rFonts w:ascii="Arial" w:hAnsi="Arial" w:cs="Arial"/>
        </w:rPr>
        <w:t xml:space="preserve"> </w:t>
      </w:r>
      <w:r w:rsidRPr="0044070C">
        <w:rPr>
          <w:rFonts w:ascii="Arial" w:hAnsi="Arial" w:cs="Arial"/>
        </w:rPr>
        <w:t>действующего на основа</w:t>
      </w:r>
      <w:r w:rsidR="006162B7" w:rsidRPr="0044070C">
        <w:rPr>
          <w:rFonts w:ascii="Arial" w:hAnsi="Arial" w:cs="Arial"/>
        </w:rPr>
        <w:t>нии ______________________</w:t>
      </w:r>
      <w:r w:rsidRPr="0044070C">
        <w:rPr>
          <w:rFonts w:ascii="Arial" w:hAnsi="Arial" w:cs="Arial"/>
        </w:rPr>
        <w:t xml:space="preserve">__, с одной стороны, и </w:t>
      </w:r>
      <w:r w:rsidR="002546DD">
        <w:rPr>
          <w:rFonts w:ascii="Arial" w:hAnsi="Arial" w:cs="Arial"/>
        </w:rPr>
        <w:t>акционерное общество</w:t>
      </w:r>
      <w:r w:rsidR="00F25A58" w:rsidRPr="0044070C">
        <w:rPr>
          <w:rFonts w:ascii="Arial" w:hAnsi="Arial" w:cs="Arial"/>
        </w:rPr>
        <w:t xml:space="preserve"> </w:t>
      </w:r>
      <w:r w:rsidR="00584786" w:rsidRPr="0044070C">
        <w:rPr>
          <w:rFonts w:ascii="Arial" w:hAnsi="Arial" w:cs="Arial"/>
        </w:rPr>
        <w:t>«</w:t>
      </w:r>
      <w:r w:rsidR="00F25A58" w:rsidRPr="0044070C">
        <w:rPr>
          <w:rFonts w:ascii="Arial" w:hAnsi="Arial" w:cs="Arial"/>
        </w:rPr>
        <w:t>Уфимское агрегатное производственное объединение</w:t>
      </w:r>
      <w:r w:rsidR="00584786" w:rsidRPr="0044070C">
        <w:rPr>
          <w:rFonts w:ascii="Arial" w:hAnsi="Arial" w:cs="Arial"/>
        </w:rPr>
        <w:t>»</w:t>
      </w:r>
      <w:r w:rsidR="00F25A58" w:rsidRPr="0044070C">
        <w:rPr>
          <w:rFonts w:ascii="Arial" w:hAnsi="Arial" w:cs="Arial"/>
        </w:rPr>
        <w:t xml:space="preserve"> (АО «УАПО»)</w:t>
      </w:r>
      <w:r w:rsidRPr="0044070C">
        <w:rPr>
          <w:rFonts w:ascii="Arial" w:hAnsi="Arial" w:cs="Arial"/>
        </w:rPr>
        <w:t xml:space="preserve">, именуемое в дальнейшем </w:t>
      </w:r>
      <w:r w:rsidR="002E0A09" w:rsidRPr="0044070C">
        <w:rPr>
          <w:rFonts w:ascii="Arial" w:hAnsi="Arial" w:cs="Arial"/>
        </w:rPr>
        <w:t>«Покупатель</w:t>
      </w:r>
      <w:r w:rsidRPr="0044070C">
        <w:rPr>
          <w:rFonts w:ascii="Arial" w:hAnsi="Arial" w:cs="Arial"/>
        </w:rPr>
        <w:t xml:space="preserve">», в лице </w:t>
      </w:r>
      <w:r w:rsidR="00483023">
        <w:rPr>
          <w:rFonts w:ascii="Arial" w:hAnsi="Arial" w:cs="Arial"/>
        </w:rPr>
        <w:t xml:space="preserve">Есакова Сергея Юрьевича </w:t>
      </w:r>
      <w:r w:rsidRPr="0044070C">
        <w:rPr>
          <w:rFonts w:ascii="Arial" w:hAnsi="Arial" w:cs="Arial"/>
        </w:rPr>
        <w:t>, действ</w:t>
      </w:r>
      <w:r w:rsidR="002E0A09" w:rsidRPr="0044070C">
        <w:rPr>
          <w:rFonts w:ascii="Arial" w:hAnsi="Arial" w:cs="Arial"/>
        </w:rPr>
        <w:t>ующего на</w:t>
      </w:r>
      <w:r w:rsidRPr="0044070C">
        <w:rPr>
          <w:rFonts w:ascii="Arial" w:hAnsi="Arial" w:cs="Arial"/>
        </w:rPr>
        <w:t xml:space="preserve"> основании </w:t>
      </w:r>
      <w:r w:rsidR="00483023">
        <w:rPr>
          <w:rFonts w:ascii="PF Centro Sans Pro" w:hAnsi="PF Centro Sans Pro"/>
          <w:i/>
        </w:rPr>
        <w:t>доверенности КПО/01 от 01.01.2023г</w:t>
      </w:r>
      <w:r w:rsidRPr="0044070C">
        <w:rPr>
          <w:rFonts w:ascii="Arial" w:hAnsi="Arial" w:cs="Arial"/>
        </w:rPr>
        <w:t>, с другой  стороны, совместно именуемые «Стороны», заключили  настоящий договор о нижеследующем:</w:t>
      </w:r>
    </w:p>
    <w:p w:rsidR="0048601A" w:rsidRPr="0044070C" w:rsidRDefault="0048601A" w:rsidP="0044070C">
      <w:pPr>
        <w:ind w:firstLine="709"/>
        <w:jc w:val="both"/>
        <w:rPr>
          <w:rFonts w:ascii="Arial" w:hAnsi="Arial" w:cs="Arial"/>
        </w:rPr>
      </w:pPr>
    </w:p>
    <w:p w:rsidR="008156B0" w:rsidRPr="0044070C" w:rsidRDefault="00402A77" w:rsidP="0044070C">
      <w:pPr>
        <w:shd w:val="clear" w:color="auto" w:fill="FFFFFF"/>
        <w:ind w:firstLine="709"/>
        <w:jc w:val="center"/>
        <w:rPr>
          <w:rFonts w:ascii="Arial" w:hAnsi="Arial" w:cs="Arial"/>
          <w:b/>
          <w:color w:val="000000"/>
          <w:spacing w:val="1"/>
        </w:rPr>
      </w:pPr>
      <w:r w:rsidRPr="0044070C">
        <w:rPr>
          <w:rFonts w:ascii="Arial" w:hAnsi="Arial" w:cs="Arial"/>
          <w:b/>
          <w:color w:val="000000"/>
          <w:spacing w:val="1"/>
        </w:rPr>
        <w:t>1.</w:t>
      </w:r>
      <w:r w:rsidR="008514A3" w:rsidRPr="0044070C">
        <w:rPr>
          <w:rFonts w:ascii="Arial" w:hAnsi="Arial" w:cs="Arial"/>
          <w:b/>
          <w:color w:val="000000"/>
          <w:spacing w:val="1"/>
        </w:rPr>
        <w:t>ПРЕДМЕТ ДОГОВОРА</w:t>
      </w:r>
    </w:p>
    <w:p w:rsidR="00494D6D" w:rsidRPr="0044070C" w:rsidRDefault="008514A3" w:rsidP="0044070C">
      <w:pPr>
        <w:numPr>
          <w:ilvl w:val="0"/>
          <w:numId w:val="1"/>
        </w:numPr>
        <w:shd w:val="clear" w:color="auto" w:fill="FFFFFF"/>
        <w:tabs>
          <w:tab w:val="left" w:pos="926"/>
        </w:tabs>
        <w:ind w:firstLine="709"/>
        <w:jc w:val="both"/>
        <w:rPr>
          <w:rFonts w:ascii="Arial" w:hAnsi="Arial" w:cs="Arial"/>
          <w:color w:val="000000"/>
          <w:spacing w:val="-11"/>
        </w:rPr>
      </w:pPr>
      <w:r w:rsidRPr="0044070C">
        <w:rPr>
          <w:rFonts w:ascii="Arial" w:hAnsi="Arial" w:cs="Arial"/>
          <w:color w:val="000000"/>
          <w:spacing w:val="8"/>
        </w:rPr>
        <w:t>Поставщик обязуется поста</w:t>
      </w:r>
      <w:r w:rsidR="002E0A09" w:rsidRPr="0044070C">
        <w:rPr>
          <w:rFonts w:ascii="Arial" w:hAnsi="Arial" w:cs="Arial"/>
          <w:color w:val="000000"/>
          <w:spacing w:val="8"/>
        </w:rPr>
        <w:t>вить</w:t>
      </w:r>
      <w:r w:rsidR="00BD08C1" w:rsidRPr="0044070C">
        <w:rPr>
          <w:rFonts w:ascii="Arial" w:hAnsi="Arial" w:cs="Arial"/>
          <w:color w:val="000000"/>
          <w:spacing w:val="8"/>
        </w:rPr>
        <w:t>,</w:t>
      </w:r>
      <w:r w:rsidR="002E0A09" w:rsidRPr="0044070C">
        <w:rPr>
          <w:rFonts w:ascii="Arial" w:hAnsi="Arial" w:cs="Arial"/>
          <w:color w:val="000000"/>
          <w:spacing w:val="8"/>
        </w:rPr>
        <w:t xml:space="preserve"> </w:t>
      </w:r>
      <w:r w:rsidRPr="0044070C">
        <w:rPr>
          <w:rFonts w:ascii="Arial" w:hAnsi="Arial" w:cs="Arial"/>
          <w:color w:val="000000"/>
          <w:spacing w:val="8"/>
        </w:rPr>
        <w:t>а Покупатель принять и оплатить</w:t>
      </w:r>
      <w:r w:rsidR="00BD08C1" w:rsidRPr="0044070C">
        <w:rPr>
          <w:rFonts w:ascii="Arial" w:hAnsi="Arial" w:cs="Arial"/>
          <w:color w:val="000000"/>
          <w:spacing w:val="8"/>
        </w:rPr>
        <w:t xml:space="preserve"> продукцию</w:t>
      </w:r>
      <w:r w:rsidR="00483023">
        <w:rPr>
          <w:rFonts w:ascii="Arial" w:hAnsi="Arial" w:cs="Arial"/>
        </w:rPr>
        <w:t xml:space="preserve"> канцтовары </w:t>
      </w:r>
      <w:r w:rsidR="00BD08C1" w:rsidRPr="0044070C">
        <w:rPr>
          <w:rFonts w:ascii="Arial" w:hAnsi="Arial" w:cs="Arial"/>
          <w:color w:val="000000"/>
          <w:spacing w:val="8"/>
        </w:rPr>
        <w:t>, далее именуем</w:t>
      </w:r>
      <w:r w:rsidR="00D460C6" w:rsidRPr="0044070C">
        <w:rPr>
          <w:rFonts w:ascii="Arial" w:hAnsi="Arial" w:cs="Arial"/>
          <w:color w:val="000000"/>
          <w:spacing w:val="8"/>
        </w:rPr>
        <w:t>ую</w:t>
      </w:r>
      <w:r w:rsidR="00BD08C1" w:rsidRPr="0044070C">
        <w:rPr>
          <w:rFonts w:ascii="Arial" w:hAnsi="Arial" w:cs="Arial"/>
          <w:color w:val="000000"/>
          <w:spacing w:val="8"/>
        </w:rPr>
        <w:t xml:space="preserve"> «Товар»</w:t>
      </w:r>
      <w:r w:rsidR="00F25A00" w:rsidRPr="0044070C">
        <w:rPr>
          <w:rFonts w:ascii="Arial" w:hAnsi="Arial" w:cs="Arial"/>
          <w:color w:val="000000"/>
          <w:spacing w:val="8"/>
        </w:rPr>
        <w:t>, в соответствии со</w:t>
      </w:r>
      <w:r w:rsidR="00F25A00" w:rsidRPr="0044070C">
        <w:rPr>
          <w:rFonts w:ascii="Arial" w:hAnsi="Arial" w:cs="Arial"/>
          <w:color w:val="000000"/>
          <w:spacing w:val="1"/>
        </w:rPr>
        <w:t xml:space="preserve"> спецификацией (П</w:t>
      </w:r>
      <w:r w:rsidR="00BD08C1" w:rsidRPr="0044070C">
        <w:rPr>
          <w:rFonts w:ascii="Arial" w:hAnsi="Arial" w:cs="Arial"/>
          <w:color w:val="000000"/>
          <w:spacing w:val="1"/>
        </w:rPr>
        <w:t xml:space="preserve">риложение №1 к настоящему Договору), </w:t>
      </w:r>
      <w:r w:rsidRPr="0044070C">
        <w:rPr>
          <w:rFonts w:ascii="Arial" w:hAnsi="Arial" w:cs="Arial"/>
          <w:color w:val="000000"/>
          <w:spacing w:val="1"/>
        </w:rPr>
        <w:t>далее по тексту – «Спецификация»</w:t>
      </w:r>
      <w:r w:rsidR="006769EB" w:rsidRPr="0044070C">
        <w:rPr>
          <w:rFonts w:ascii="Arial" w:hAnsi="Arial" w:cs="Arial"/>
          <w:color w:val="000000"/>
          <w:spacing w:val="1"/>
        </w:rPr>
        <w:t>, являющейся</w:t>
      </w:r>
      <w:r w:rsidRPr="0044070C">
        <w:rPr>
          <w:rFonts w:ascii="Arial" w:hAnsi="Arial" w:cs="Arial"/>
          <w:color w:val="000000"/>
          <w:spacing w:val="1"/>
        </w:rPr>
        <w:t xml:space="preserve"> неотъемлемой частью настоящего </w:t>
      </w:r>
      <w:r w:rsidR="00BD08C1" w:rsidRPr="0044070C">
        <w:rPr>
          <w:rFonts w:ascii="Arial" w:hAnsi="Arial" w:cs="Arial"/>
          <w:color w:val="000000"/>
          <w:spacing w:val="-3"/>
        </w:rPr>
        <w:t>Д</w:t>
      </w:r>
      <w:r w:rsidRPr="0044070C">
        <w:rPr>
          <w:rFonts w:ascii="Arial" w:hAnsi="Arial" w:cs="Arial"/>
          <w:color w:val="000000"/>
          <w:spacing w:val="-3"/>
        </w:rPr>
        <w:t>оговора</w:t>
      </w:r>
      <w:r w:rsidR="00D460C6" w:rsidRPr="0044070C">
        <w:rPr>
          <w:rFonts w:ascii="Arial" w:hAnsi="Arial" w:cs="Arial"/>
          <w:color w:val="000000"/>
          <w:spacing w:val="-3"/>
        </w:rPr>
        <w:t>.</w:t>
      </w:r>
    </w:p>
    <w:p w:rsidR="008514A3" w:rsidRPr="0044070C" w:rsidRDefault="006769EB" w:rsidP="0044070C">
      <w:pPr>
        <w:numPr>
          <w:ilvl w:val="0"/>
          <w:numId w:val="1"/>
        </w:numPr>
        <w:shd w:val="clear" w:color="auto" w:fill="FFFFFF"/>
        <w:tabs>
          <w:tab w:val="left" w:pos="926"/>
        </w:tabs>
        <w:ind w:firstLine="709"/>
        <w:jc w:val="both"/>
        <w:rPr>
          <w:rFonts w:ascii="Arial" w:hAnsi="Arial" w:cs="Arial"/>
          <w:color w:val="000000"/>
          <w:spacing w:val="-11"/>
        </w:rPr>
      </w:pPr>
      <w:r w:rsidRPr="0044070C">
        <w:rPr>
          <w:rFonts w:ascii="Arial" w:hAnsi="Arial" w:cs="Arial"/>
          <w:color w:val="000000"/>
          <w:spacing w:val="5"/>
        </w:rPr>
        <w:t xml:space="preserve">Наименование, </w:t>
      </w:r>
      <w:r w:rsidR="003F4EA0" w:rsidRPr="0044070C">
        <w:rPr>
          <w:rFonts w:ascii="Arial" w:hAnsi="Arial" w:cs="Arial"/>
          <w:color w:val="000000"/>
          <w:spacing w:val="5"/>
        </w:rPr>
        <w:t>действующие ГОСТы</w:t>
      </w:r>
      <w:r w:rsidR="00721B88" w:rsidRPr="0044070C">
        <w:rPr>
          <w:rFonts w:ascii="Arial" w:hAnsi="Arial" w:cs="Arial"/>
          <w:color w:val="000000"/>
          <w:spacing w:val="5"/>
        </w:rPr>
        <w:t xml:space="preserve">, ТУ и технические требования к Товару, </w:t>
      </w:r>
      <w:r w:rsidRPr="0044070C">
        <w:rPr>
          <w:rFonts w:ascii="Arial" w:hAnsi="Arial" w:cs="Arial"/>
          <w:color w:val="000000"/>
          <w:spacing w:val="5"/>
        </w:rPr>
        <w:t>к</w:t>
      </w:r>
      <w:r w:rsidR="008514A3" w:rsidRPr="0044070C">
        <w:rPr>
          <w:rFonts w:ascii="Arial" w:hAnsi="Arial" w:cs="Arial"/>
          <w:color w:val="000000"/>
          <w:spacing w:val="5"/>
        </w:rPr>
        <w:t>оличество, разверну</w:t>
      </w:r>
      <w:r w:rsidRPr="0044070C">
        <w:rPr>
          <w:rFonts w:ascii="Arial" w:hAnsi="Arial" w:cs="Arial"/>
          <w:color w:val="000000"/>
          <w:spacing w:val="5"/>
        </w:rPr>
        <w:t xml:space="preserve">тая номенклатура (ассортимент), </w:t>
      </w:r>
      <w:r w:rsidR="00BD08C1" w:rsidRPr="0044070C">
        <w:rPr>
          <w:rFonts w:ascii="Arial" w:hAnsi="Arial" w:cs="Arial"/>
          <w:color w:val="000000"/>
          <w:spacing w:val="5"/>
        </w:rPr>
        <w:t>цена</w:t>
      </w:r>
      <w:r w:rsidR="002C3CD4" w:rsidRPr="0044070C">
        <w:rPr>
          <w:rFonts w:ascii="Arial" w:hAnsi="Arial" w:cs="Arial"/>
          <w:color w:val="000000"/>
          <w:spacing w:val="5"/>
        </w:rPr>
        <w:t>,</w:t>
      </w:r>
      <w:r w:rsidR="003F2CF7" w:rsidRPr="0044070C">
        <w:rPr>
          <w:rFonts w:ascii="Arial" w:hAnsi="Arial" w:cs="Arial"/>
          <w:color w:val="000000"/>
          <w:spacing w:val="5"/>
        </w:rPr>
        <w:t xml:space="preserve"> </w:t>
      </w:r>
      <w:r w:rsidR="00721B88" w:rsidRPr="0044070C">
        <w:rPr>
          <w:rFonts w:ascii="Arial" w:hAnsi="Arial" w:cs="Arial"/>
          <w:color w:val="000000"/>
          <w:spacing w:val="5"/>
        </w:rPr>
        <w:t>сумма,</w:t>
      </w:r>
      <w:r w:rsidR="002C3CD4" w:rsidRPr="0044070C">
        <w:rPr>
          <w:rFonts w:ascii="Arial" w:hAnsi="Arial" w:cs="Arial"/>
          <w:color w:val="000000"/>
          <w:spacing w:val="5"/>
        </w:rPr>
        <w:t xml:space="preserve"> сроки</w:t>
      </w:r>
      <w:r w:rsidR="00721B88" w:rsidRPr="0044070C">
        <w:rPr>
          <w:rFonts w:ascii="Arial" w:hAnsi="Arial" w:cs="Arial"/>
          <w:color w:val="000000"/>
          <w:spacing w:val="5"/>
        </w:rPr>
        <w:t xml:space="preserve"> и способ</w:t>
      </w:r>
      <w:r w:rsidR="002C3CD4" w:rsidRPr="0044070C">
        <w:rPr>
          <w:rFonts w:ascii="Arial" w:hAnsi="Arial" w:cs="Arial"/>
          <w:color w:val="000000"/>
          <w:spacing w:val="5"/>
        </w:rPr>
        <w:t xml:space="preserve"> </w:t>
      </w:r>
      <w:r w:rsidRPr="0044070C">
        <w:rPr>
          <w:rFonts w:ascii="Arial" w:hAnsi="Arial" w:cs="Arial"/>
          <w:color w:val="000000"/>
          <w:spacing w:val="5"/>
        </w:rPr>
        <w:t>поставки</w:t>
      </w:r>
      <w:r w:rsidR="00721B88" w:rsidRPr="0044070C">
        <w:rPr>
          <w:rFonts w:ascii="Arial" w:hAnsi="Arial" w:cs="Arial"/>
          <w:color w:val="000000"/>
          <w:spacing w:val="5"/>
        </w:rPr>
        <w:t>, дополнительные условия</w:t>
      </w:r>
      <w:r w:rsidRPr="0044070C">
        <w:rPr>
          <w:rFonts w:ascii="Arial" w:hAnsi="Arial" w:cs="Arial"/>
          <w:color w:val="000000"/>
          <w:spacing w:val="5"/>
        </w:rPr>
        <w:t xml:space="preserve"> согласовываются</w:t>
      </w:r>
      <w:r w:rsidR="008514A3" w:rsidRPr="0044070C">
        <w:rPr>
          <w:rFonts w:ascii="Arial" w:hAnsi="Arial" w:cs="Arial"/>
          <w:color w:val="000000"/>
          <w:spacing w:val="5"/>
        </w:rPr>
        <w:t xml:space="preserve"> </w:t>
      </w:r>
      <w:r w:rsidR="00BD08C1" w:rsidRPr="0044070C">
        <w:rPr>
          <w:rFonts w:ascii="Arial" w:hAnsi="Arial" w:cs="Arial"/>
          <w:color w:val="000000"/>
          <w:spacing w:val="5"/>
        </w:rPr>
        <w:t>Сторонами в Спецификации</w:t>
      </w:r>
      <w:r w:rsidR="00BD08C1" w:rsidRPr="0044070C">
        <w:rPr>
          <w:rFonts w:ascii="Arial" w:hAnsi="Arial" w:cs="Arial"/>
          <w:color w:val="000000"/>
          <w:spacing w:val="1"/>
        </w:rPr>
        <w:t>. Спецификация оформля</w:t>
      </w:r>
      <w:r w:rsidR="00627DF0" w:rsidRPr="0044070C">
        <w:rPr>
          <w:rFonts w:ascii="Arial" w:hAnsi="Arial" w:cs="Arial"/>
          <w:color w:val="000000"/>
          <w:spacing w:val="1"/>
        </w:rPr>
        <w:t>е</w:t>
      </w:r>
      <w:r w:rsidR="00BD08C1" w:rsidRPr="0044070C">
        <w:rPr>
          <w:rFonts w:ascii="Arial" w:hAnsi="Arial" w:cs="Arial"/>
          <w:color w:val="000000"/>
          <w:spacing w:val="1"/>
        </w:rPr>
        <w:t>тся в виде приложения</w:t>
      </w:r>
      <w:r w:rsidR="008514A3" w:rsidRPr="0044070C">
        <w:rPr>
          <w:rFonts w:ascii="Arial" w:hAnsi="Arial" w:cs="Arial"/>
          <w:color w:val="000000"/>
          <w:spacing w:val="1"/>
        </w:rPr>
        <w:t xml:space="preserve"> к настоящему Договору</w:t>
      </w:r>
      <w:r w:rsidR="00D460C6" w:rsidRPr="0044070C">
        <w:rPr>
          <w:rFonts w:ascii="Arial" w:hAnsi="Arial" w:cs="Arial"/>
          <w:color w:val="000000"/>
          <w:spacing w:val="1"/>
        </w:rPr>
        <w:t>.</w:t>
      </w:r>
    </w:p>
    <w:p w:rsidR="00556B73" w:rsidRPr="0048601A" w:rsidRDefault="00721B88" w:rsidP="0044070C">
      <w:pPr>
        <w:numPr>
          <w:ilvl w:val="0"/>
          <w:numId w:val="1"/>
        </w:numPr>
        <w:shd w:val="clear" w:color="auto" w:fill="FFFFFF"/>
        <w:tabs>
          <w:tab w:val="left" w:pos="926"/>
        </w:tabs>
        <w:ind w:firstLine="709"/>
        <w:jc w:val="both"/>
        <w:rPr>
          <w:rFonts w:ascii="Arial" w:hAnsi="Arial" w:cs="Arial"/>
          <w:color w:val="000000"/>
          <w:spacing w:val="-11"/>
        </w:rPr>
      </w:pPr>
      <w:r w:rsidRPr="0044070C">
        <w:rPr>
          <w:rFonts w:ascii="Arial" w:hAnsi="Arial" w:cs="Arial"/>
          <w:color w:val="000000"/>
          <w:spacing w:val="1"/>
        </w:rPr>
        <w:t>Условия настоящего Договора распространяются на все Спецификации, подписанные Сторонами в период его действия.</w:t>
      </w:r>
    </w:p>
    <w:p w:rsidR="0048601A" w:rsidRPr="0044070C" w:rsidRDefault="0048601A" w:rsidP="0048601A">
      <w:pPr>
        <w:shd w:val="clear" w:color="auto" w:fill="FFFFFF"/>
        <w:tabs>
          <w:tab w:val="left" w:pos="926"/>
        </w:tabs>
        <w:ind w:left="709"/>
        <w:jc w:val="both"/>
        <w:rPr>
          <w:rFonts w:ascii="Arial" w:hAnsi="Arial" w:cs="Arial"/>
          <w:color w:val="000000"/>
          <w:spacing w:val="-11"/>
        </w:rPr>
      </w:pPr>
    </w:p>
    <w:p w:rsidR="00B35797" w:rsidRPr="0044070C" w:rsidRDefault="00B35797" w:rsidP="0044070C">
      <w:pPr>
        <w:tabs>
          <w:tab w:val="left" w:pos="993"/>
        </w:tabs>
        <w:ind w:firstLine="709"/>
        <w:jc w:val="center"/>
        <w:rPr>
          <w:rFonts w:ascii="Arial" w:hAnsi="Arial" w:cs="Arial"/>
          <w:b/>
          <w:color w:val="000000"/>
        </w:rPr>
      </w:pPr>
      <w:r w:rsidRPr="0044070C">
        <w:rPr>
          <w:rFonts w:ascii="Arial" w:hAnsi="Arial" w:cs="Arial"/>
          <w:b/>
          <w:color w:val="000000"/>
        </w:rPr>
        <w:t>2. ЦЕНА, ПОРЯДОК И УСЛОВИЯ ПЛАТЕЖЕЙ</w:t>
      </w:r>
    </w:p>
    <w:p w:rsidR="003A6CC2" w:rsidRPr="005240FD" w:rsidRDefault="003A6CC2" w:rsidP="003A6CC2">
      <w:pPr>
        <w:tabs>
          <w:tab w:val="left" w:pos="993"/>
        </w:tabs>
        <w:ind w:firstLine="709"/>
        <w:jc w:val="both"/>
        <w:rPr>
          <w:rFonts w:ascii="Arial" w:hAnsi="Arial" w:cs="Arial"/>
          <w:color w:val="000000"/>
        </w:rPr>
      </w:pPr>
      <w:r w:rsidRPr="005240FD">
        <w:rPr>
          <w:rFonts w:ascii="Arial" w:hAnsi="Arial" w:cs="Arial"/>
          <w:color w:val="000000"/>
        </w:rPr>
        <w:t>2.1.Сумма настоящего договора составляет ________________(___________________) рублей</w:t>
      </w:r>
      <w:r>
        <w:rPr>
          <w:rFonts w:ascii="Arial" w:hAnsi="Arial" w:cs="Arial"/>
          <w:color w:val="000000"/>
        </w:rPr>
        <w:t>, в т.ч. НДС 20 %.</w:t>
      </w:r>
    </w:p>
    <w:p w:rsidR="003A6CC2" w:rsidRPr="005240FD" w:rsidRDefault="003A6CC2" w:rsidP="003A6CC2">
      <w:pPr>
        <w:tabs>
          <w:tab w:val="left" w:pos="993"/>
        </w:tabs>
        <w:ind w:firstLine="709"/>
        <w:jc w:val="both"/>
        <w:rPr>
          <w:rFonts w:ascii="Arial" w:hAnsi="Arial" w:cs="Arial"/>
          <w:color w:val="000000"/>
        </w:rPr>
      </w:pPr>
      <w:r w:rsidRPr="005240FD">
        <w:rPr>
          <w:rFonts w:ascii="Arial" w:hAnsi="Arial" w:cs="Arial"/>
          <w:color w:val="000000"/>
        </w:rPr>
        <w:t>2.1.</w:t>
      </w:r>
      <w:r w:rsidR="00FF5F8D">
        <w:rPr>
          <w:rFonts w:ascii="Arial" w:hAnsi="Arial" w:cs="Arial"/>
          <w:color w:val="000000"/>
        </w:rPr>
        <w:t>1</w:t>
      </w:r>
      <w:r w:rsidRPr="005240FD">
        <w:rPr>
          <w:rFonts w:ascii="Arial" w:hAnsi="Arial" w:cs="Arial"/>
          <w:color w:val="000000"/>
        </w:rPr>
        <w:t>. Цена на Товар устанавливается в рублях и указывается Сторонами в Спецификации. Изменение цены в ходе исполнения Договора допускается в случаях, установленных законодательством Российской Федерации.</w:t>
      </w:r>
    </w:p>
    <w:p w:rsidR="003A6CC2" w:rsidRPr="005240FD" w:rsidRDefault="003A6CC2" w:rsidP="003A6CC2">
      <w:pPr>
        <w:tabs>
          <w:tab w:val="left" w:pos="993"/>
        </w:tabs>
        <w:ind w:firstLine="709"/>
        <w:jc w:val="both"/>
        <w:rPr>
          <w:rFonts w:ascii="Arial" w:hAnsi="Arial" w:cs="Arial"/>
        </w:rPr>
      </w:pPr>
      <w:r w:rsidRPr="005240FD">
        <w:rPr>
          <w:rFonts w:ascii="Arial" w:hAnsi="Arial" w:cs="Arial"/>
          <w:color w:val="000000"/>
        </w:rPr>
        <w:t xml:space="preserve">В случае установления цены товара в иностранной валюте, </w:t>
      </w:r>
      <w:r w:rsidRPr="005240FD">
        <w:rPr>
          <w:rFonts w:ascii="Arial" w:hAnsi="Arial" w:cs="Arial"/>
        </w:rPr>
        <w:t>подлежащая уплате в рублях сумма определяется по официальному курсу соответствующей валюты или условных денежных единиц на день платежа.</w:t>
      </w:r>
    </w:p>
    <w:p w:rsidR="003A6CC2" w:rsidRPr="005240FD" w:rsidRDefault="003A6CC2" w:rsidP="003A6CC2">
      <w:pPr>
        <w:tabs>
          <w:tab w:val="left" w:pos="993"/>
        </w:tabs>
        <w:ind w:firstLine="709"/>
        <w:jc w:val="both"/>
        <w:rPr>
          <w:rFonts w:ascii="Arial" w:hAnsi="Arial" w:cs="Arial"/>
          <w:color w:val="000000"/>
        </w:rPr>
      </w:pPr>
      <w:r w:rsidRPr="005240FD">
        <w:rPr>
          <w:rFonts w:ascii="Arial" w:hAnsi="Arial" w:cs="Arial"/>
          <w:color w:val="000000"/>
        </w:rPr>
        <w:t>2.1.</w:t>
      </w:r>
      <w:r w:rsidR="00FF5F8D">
        <w:rPr>
          <w:rFonts w:ascii="Arial" w:hAnsi="Arial" w:cs="Arial"/>
          <w:color w:val="000000"/>
        </w:rPr>
        <w:t>2</w:t>
      </w:r>
      <w:r w:rsidRPr="005240FD">
        <w:rPr>
          <w:rFonts w:ascii="Arial" w:hAnsi="Arial" w:cs="Arial"/>
          <w:color w:val="000000"/>
        </w:rPr>
        <w:t>. Цена договора включает в себя стоимость Товара, доставки, погрузки, тары, упаковки, маркировки, уплату таможенных пошлин, налоги, сборы и другие платежи.</w:t>
      </w:r>
    </w:p>
    <w:p w:rsidR="003A6CC2" w:rsidRPr="005240FD" w:rsidRDefault="003A6CC2" w:rsidP="003A6CC2">
      <w:pPr>
        <w:tabs>
          <w:tab w:val="left" w:pos="993"/>
        </w:tabs>
        <w:ind w:firstLine="709"/>
        <w:jc w:val="both"/>
        <w:rPr>
          <w:rFonts w:ascii="Arial" w:hAnsi="Arial" w:cs="Arial"/>
          <w:color w:val="000000"/>
        </w:rPr>
      </w:pPr>
      <w:r w:rsidRPr="005240FD">
        <w:rPr>
          <w:rFonts w:ascii="Arial" w:hAnsi="Arial" w:cs="Arial"/>
          <w:color w:val="000000"/>
        </w:rPr>
        <w:t>2.2. Расчеты по договору осуществляются в безналичном порядке путем перечисления денежных средств на расчетный счет Поставщика на основании платежного поручения Покупателя. Денежные средства перечисляются по реквизитам, указанным в настоящем договоре, если иные реквизиты не сообщены Поставщиком до момента оплаты в письменной форме.</w:t>
      </w:r>
    </w:p>
    <w:p w:rsidR="003A6CC2" w:rsidRDefault="003A6CC2" w:rsidP="003A6CC2">
      <w:pPr>
        <w:tabs>
          <w:tab w:val="left" w:pos="993"/>
        </w:tabs>
        <w:ind w:firstLine="709"/>
        <w:jc w:val="both"/>
        <w:rPr>
          <w:rFonts w:ascii="Arial" w:hAnsi="Arial" w:cs="Arial"/>
          <w:color w:val="000000"/>
        </w:rPr>
      </w:pPr>
      <w:r w:rsidRPr="005240FD">
        <w:rPr>
          <w:rFonts w:ascii="Arial" w:hAnsi="Arial" w:cs="Arial"/>
          <w:color w:val="000000"/>
        </w:rPr>
        <w:t>2.3. Обязательство Покупателя по оплате считается исполненным в момент списания денежных средств с расчетного счета Покупателя.</w:t>
      </w:r>
    </w:p>
    <w:p w:rsidR="003A6CC2" w:rsidRPr="005240FD" w:rsidRDefault="003A6CC2" w:rsidP="003A6CC2">
      <w:pPr>
        <w:tabs>
          <w:tab w:val="left" w:pos="993"/>
        </w:tabs>
        <w:ind w:firstLine="709"/>
        <w:jc w:val="both"/>
        <w:rPr>
          <w:rFonts w:ascii="Arial" w:hAnsi="Arial" w:cs="Arial"/>
          <w:color w:val="000000"/>
        </w:rPr>
      </w:pPr>
      <w:r w:rsidRPr="005240FD">
        <w:t xml:space="preserve"> </w:t>
      </w:r>
      <w:r w:rsidRPr="005240FD">
        <w:rPr>
          <w:rFonts w:ascii="Arial" w:hAnsi="Arial" w:cs="Arial"/>
          <w:color w:val="000000"/>
        </w:rPr>
        <w:t>2.4. Поставщик ежеквартально с момента заключения договора обязан направлять в адрес Покупателя, подписанный Поставщиком акт сверки.  В течение 10 (десяти) рабочих дней, с момента получения акта сверки, Покупатель при отсутствии разногласий подписывает акт сверки и направляет Поставщику.</w:t>
      </w:r>
    </w:p>
    <w:p w:rsidR="003A6CC2" w:rsidRPr="005240FD" w:rsidRDefault="003955E0" w:rsidP="003A6CC2">
      <w:pPr>
        <w:tabs>
          <w:tab w:val="left" w:pos="993"/>
        </w:tabs>
        <w:ind w:firstLine="709"/>
        <w:jc w:val="both"/>
        <w:rPr>
          <w:rFonts w:ascii="Arial" w:hAnsi="Arial" w:cs="Arial"/>
          <w:color w:val="000000"/>
        </w:rPr>
      </w:pPr>
      <w:r>
        <w:rPr>
          <w:rFonts w:ascii="Arial" w:hAnsi="Arial" w:cs="Arial"/>
          <w:color w:val="000000"/>
        </w:rPr>
        <w:t>2.5</w:t>
      </w:r>
      <w:r w:rsidR="003A6CC2" w:rsidRPr="005240FD">
        <w:rPr>
          <w:rFonts w:ascii="Arial" w:hAnsi="Arial" w:cs="Arial"/>
          <w:color w:val="000000"/>
        </w:rPr>
        <w:t>. Сумма Договора, а также стоимостная величина за единицу Товара не подлежит увеличению Поставщиком в одностороннем порядке в течение срока действия Договора.</w:t>
      </w:r>
    </w:p>
    <w:p w:rsidR="00BC02C6" w:rsidRDefault="003A6CC2" w:rsidP="00BC02C6">
      <w:pPr>
        <w:shd w:val="clear" w:color="auto" w:fill="FFFFFF"/>
        <w:tabs>
          <w:tab w:val="left" w:pos="180"/>
          <w:tab w:val="left" w:pos="1134"/>
        </w:tabs>
        <w:ind w:firstLine="709"/>
        <w:rPr>
          <w:rFonts w:ascii="Arial" w:hAnsi="Arial" w:cs="Arial"/>
          <w:color w:val="000000"/>
        </w:rPr>
      </w:pPr>
      <w:r w:rsidRPr="005240FD">
        <w:rPr>
          <w:rFonts w:ascii="Arial" w:hAnsi="Arial" w:cs="Arial"/>
          <w:color w:val="000000"/>
        </w:rPr>
        <w:t>2.</w:t>
      </w:r>
      <w:r w:rsidR="003955E0">
        <w:rPr>
          <w:rFonts w:ascii="Arial" w:hAnsi="Arial" w:cs="Arial"/>
          <w:color w:val="000000"/>
        </w:rPr>
        <w:t>6</w:t>
      </w:r>
      <w:r w:rsidRPr="005240FD">
        <w:rPr>
          <w:rFonts w:ascii="Arial" w:hAnsi="Arial" w:cs="Arial"/>
          <w:color w:val="000000"/>
        </w:rPr>
        <w:t>. Покупатель не несет ответственности за неполную выборку Товара по настоящему договору</w:t>
      </w:r>
      <w:r w:rsidR="00BC02C6">
        <w:rPr>
          <w:rFonts w:ascii="Arial" w:hAnsi="Arial" w:cs="Arial"/>
          <w:color w:val="000000"/>
        </w:rPr>
        <w:t>.</w:t>
      </w:r>
    </w:p>
    <w:p w:rsidR="00BC02C6" w:rsidRDefault="00BC02C6" w:rsidP="00BC02C6">
      <w:pPr>
        <w:shd w:val="clear" w:color="auto" w:fill="FFFFFF"/>
        <w:tabs>
          <w:tab w:val="left" w:pos="180"/>
          <w:tab w:val="left" w:pos="1134"/>
        </w:tabs>
        <w:ind w:firstLine="709"/>
        <w:rPr>
          <w:rFonts w:ascii="Arial" w:hAnsi="Arial" w:cs="Arial"/>
          <w:b/>
          <w:caps/>
          <w:color w:val="000000"/>
        </w:rPr>
      </w:pPr>
      <w:r>
        <w:rPr>
          <w:rFonts w:ascii="Arial" w:hAnsi="Arial" w:cs="Arial"/>
          <w:color w:val="000000"/>
        </w:rPr>
        <w:t>2.7. Стороны вправе осуществлять расчеты по Договору путем перечисления денежных средств с отдельного счета Покупателя на расчетный счет Поставщика в порядке, предусмотренном п.п. 3 п.2. ч.1 ст. 8.3 ФЗ №275-ФЗ от 29.12.2012 «О государственном оборонном заказе».</w:t>
      </w:r>
    </w:p>
    <w:p w:rsidR="00BC02C6" w:rsidRDefault="00BC02C6" w:rsidP="00BC02C6">
      <w:pPr>
        <w:shd w:val="clear" w:color="auto" w:fill="FFFFFF"/>
        <w:tabs>
          <w:tab w:val="left" w:pos="180"/>
          <w:tab w:val="left" w:pos="1134"/>
        </w:tabs>
        <w:ind w:firstLine="709"/>
        <w:rPr>
          <w:rFonts w:ascii="Arial" w:hAnsi="Arial" w:cs="Arial"/>
          <w:b/>
          <w:caps/>
          <w:color w:val="000000"/>
        </w:rPr>
      </w:pPr>
    </w:p>
    <w:p w:rsidR="0048601A" w:rsidRDefault="0048601A" w:rsidP="003A6CC2">
      <w:pPr>
        <w:shd w:val="clear" w:color="auto" w:fill="FFFFFF"/>
        <w:tabs>
          <w:tab w:val="left" w:pos="180"/>
          <w:tab w:val="left" w:pos="1134"/>
        </w:tabs>
        <w:ind w:firstLine="709"/>
        <w:rPr>
          <w:rFonts w:ascii="Arial" w:hAnsi="Arial" w:cs="Arial"/>
          <w:b/>
          <w:caps/>
          <w:color w:val="000000"/>
        </w:rPr>
      </w:pPr>
    </w:p>
    <w:p w:rsidR="008156B0" w:rsidRPr="0044070C" w:rsidRDefault="00C33348" w:rsidP="003A6CC2">
      <w:pPr>
        <w:shd w:val="clear" w:color="auto" w:fill="FFFFFF"/>
        <w:tabs>
          <w:tab w:val="left" w:pos="180"/>
          <w:tab w:val="left" w:pos="1134"/>
        </w:tabs>
        <w:ind w:firstLine="709"/>
        <w:jc w:val="center"/>
        <w:rPr>
          <w:rFonts w:ascii="Arial" w:hAnsi="Arial" w:cs="Arial"/>
          <w:b/>
          <w:caps/>
          <w:color w:val="000000"/>
        </w:rPr>
      </w:pPr>
      <w:r w:rsidRPr="0044070C">
        <w:rPr>
          <w:rFonts w:ascii="Arial" w:hAnsi="Arial" w:cs="Arial"/>
          <w:b/>
          <w:caps/>
          <w:color w:val="000000"/>
        </w:rPr>
        <w:t>3</w:t>
      </w:r>
      <w:r w:rsidR="00A548FF" w:rsidRPr="0044070C">
        <w:rPr>
          <w:rFonts w:ascii="Arial" w:hAnsi="Arial" w:cs="Arial"/>
          <w:b/>
          <w:caps/>
          <w:color w:val="000000"/>
        </w:rPr>
        <w:t>.</w:t>
      </w:r>
      <w:r w:rsidR="00C70CC4" w:rsidRPr="0044070C">
        <w:rPr>
          <w:rFonts w:ascii="Arial" w:hAnsi="Arial" w:cs="Arial"/>
          <w:b/>
          <w:caps/>
        </w:rPr>
        <w:t xml:space="preserve"> </w:t>
      </w:r>
      <w:r w:rsidR="00C70CC4" w:rsidRPr="0044070C">
        <w:rPr>
          <w:rFonts w:ascii="Arial" w:hAnsi="Arial" w:cs="Arial"/>
          <w:b/>
          <w:caps/>
          <w:color w:val="000000"/>
        </w:rPr>
        <w:t>Порядок и сроки поставки товара</w:t>
      </w:r>
    </w:p>
    <w:p w:rsidR="000665D7" w:rsidRPr="0044070C" w:rsidRDefault="00C33348" w:rsidP="00FD2C28">
      <w:pPr>
        <w:shd w:val="clear" w:color="auto" w:fill="FFFFFF"/>
        <w:tabs>
          <w:tab w:val="left" w:pos="180"/>
        </w:tabs>
        <w:ind w:firstLine="709"/>
        <w:jc w:val="both"/>
        <w:rPr>
          <w:rFonts w:ascii="Arial" w:hAnsi="Arial" w:cs="Arial"/>
          <w:color w:val="000000"/>
        </w:rPr>
      </w:pPr>
      <w:r w:rsidRPr="0044070C">
        <w:rPr>
          <w:rFonts w:ascii="Arial" w:hAnsi="Arial" w:cs="Arial"/>
          <w:color w:val="000000"/>
        </w:rPr>
        <w:t>3</w:t>
      </w:r>
      <w:r w:rsidR="00721B88" w:rsidRPr="0044070C">
        <w:rPr>
          <w:rFonts w:ascii="Arial" w:hAnsi="Arial" w:cs="Arial"/>
          <w:color w:val="000000"/>
        </w:rPr>
        <w:t xml:space="preserve">.1. </w:t>
      </w:r>
      <w:r w:rsidR="0089532F" w:rsidRPr="0044070C">
        <w:rPr>
          <w:rFonts w:ascii="Arial" w:hAnsi="Arial" w:cs="Arial"/>
          <w:color w:val="000000"/>
        </w:rPr>
        <w:t>Покупатель вправе вносить изменения в Спецификацию</w:t>
      </w:r>
      <w:r w:rsidR="006865A4" w:rsidRPr="0044070C">
        <w:rPr>
          <w:rFonts w:ascii="Arial" w:hAnsi="Arial" w:cs="Arial"/>
          <w:color w:val="000000"/>
        </w:rPr>
        <w:t xml:space="preserve"> </w:t>
      </w:r>
      <w:r w:rsidR="007B6519" w:rsidRPr="0044070C">
        <w:rPr>
          <w:rFonts w:ascii="Arial" w:hAnsi="Arial" w:cs="Arial"/>
          <w:color w:val="000000"/>
        </w:rPr>
        <w:t>(уточнение технических характеристик, уменьшения/исключения объема поставки, количества Товара)</w:t>
      </w:r>
      <w:r w:rsidR="00A84797" w:rsidRPr="0044070C">
        <w:rPr>
          <w:rFonts w:ascii="Arial" w:hAnsi="Arial" w:cs="Arial"/>
          <w:color w:val="000000"/>
        </w:rPr>
        <w:t xml:space="preserve">. </w:t>
      </w:r>
      <w:r w:rsidR="00FD2C28">
        <w:rPr>
          <w:rFonts w:ascii="Arial" w:hAnsi="Arial" w:cs="Arial"/>
          <w:color w:val="000000"/>
        </w:rPr>
        <w:t>Не заказанный Покупателем Товар не считается поставленным надлежащим образом и не подлежит оплате Покупателем, если иное не оговорено в спецификации к настоящему Договору.</w:t>
      </w:r>
    </w:p>
    <w:p w:rsidR="001E7EE3" w:rsidRPr="0044070C" w:rsidRDefault="00C33348" w:rsidP="0044070C">
      <w:pPr>
        <w:shd w:val="clear" w:color="auto" w:fill="FFFFFF"/>
        <w:tabs>
          <w:tab w:val="left" w:pos="180"/>
        </w:tabs>
        <w:ind w:firstLine="709"/>
        <w:jc w:val="both"/>
        <w:rPr>
          <w:rFonts w:ascii="Arial" w:hAnsi="Arial" w:cs="Arial"/>
          <w:color w:val="000000"/>
        </w:rPr>
      </w:pPr>
      <w:r w:rsidRPr="0044070C">
        <w:rPr>
          <w:rFonts w:ascii="Arial" w:hAnsi="Arial" w:cs="Arial"/>
          <w:color w:val="000000"/>
        </w:rPr>
        <w:t>3</w:t>
      </w:r>
      <w:r w:rsidR="002B4A33" w:rsidRPr="0044070C">
        <w:rPr>
          <w:rFonts w:ascii="Arial" w:hAnsi="Arial" w:cs="Arial"/>
          <w:color w:val="000000"/>
        </w:rPr>
        <w:t xml:space="preserve">.2. </w:t>
      </w:r>
      <w:r w:rsidR="001E7EE3" w:rsidRPr="0044070C">
        <w:rPr>
          <w:rFonts w:ascii="Arial" w:hAnsi="Arial" w:cs="Arial"/>
          <w:color w:val="000000"/>
        </w:rPr>
        <w:t xml:space="preserve">Поставщик обязан </w:t>
      </w:r>
      <w:r w:rsidR="005B0F6B" w:rsidRPr="0044070C">
        <w:rPr>
          <w:rFonts w:ascii="Arial" w:hAnsi="Arial" w:cs="Arial"/>
          <w:color w:val="000000"/>
        </w:rPr>
        <w:t>передать</w:t>
      </w:r>
      <w:r w:rsidR="001E7EE3" w:rsidRPr="0044070C">
        <w:rPr>
          <w:rFonts w:ascii="Arial" w:hAnsi="Arial" w:cs="Arial"/>
          <w:color w:val="000000"/>
        </w:rPr>
        <w:t xml:space="preserve"> Покупателю </w:t>
      </w:r>
      <w:r w:rsidR="0098036F" w:rsidRPr="0044070C">
        <w:rPr>
          <w:rFonts w:ascii="Arial" w:hAnsi="Arial" w:cs="Arial"/>
          <w:color w:val="000000"/>
        </w:rPr>
        <w:t xml:space="preserve">одновременно с передачей Товара </w:t>
      </w:r>
      <w:r w:rsidR="001A6806" w:rsidRPr="0044070C">
        <w:rPr>
          <w:rFonts w:ascii="Arial" w:hAnsi="Arial" w:cs="Arial"/>
          <w:color w:val="000000"/>
        </w:rPr>
        <w:t>надлежащ</w:t>
      </w:r>
      <w:r w:rsidR="000665D7" w:rsidRPr="0044070C">
        <w:rPr>
          <w:rFonts w:ascii="Arial" w:hAnsi="Arial" w:cs="Arial"/>
          <w:color w:val="000000"/>
        </w:rPr>
        <w:t>им образом</w:t>
      </w:r>
      <w:r w:rsidR="001A6806" w:rsidRPr="0044070C">
        <w:rPr>
          <w:rFonts w:ascii="Arial" w:hAnsi="Arial" w:cs="Arial"/>
          <w:color w:val="000000"/>
        </w:rPr>
        <w:t xml:space="preserve"> оформленные</w:t>
      </w:r>
      <w:r w:rsidR="0098036F" w:rsidRPr="0044070C">
        <w:rPr>
          <w:rFonts w:ascii="Arial" w:hAnsi="Arial" w:cs="Arial"/>
        </w:rPr>
        <w:t xml:space="preserve"> </w:t>
      </w:r>
      <w:r w:rsidR="0098036F" w:rsidRPr="0044070C">
        <w:rPr>
          <w:rFonts w:ascii="Arial" w:hAnsi="Arial" w:cs="Arial"/>
          <w:color w:val="000000"/>
        </w:rPr>
        <w:t>сопроводительные документы и техническую документацию,</w:t>
      </w:r>
      <w:r w:rsidR="00734590">
        <w:rPr>
          <w:rFonts w:ascii="Arial" w:hAnsi="Arial" w:cs="Arial"/>
          <w:color w:val="000000"/>
        </w:rPr>
        <w:t xml:space="preserve"> определяющую технические требования, требования безопасности, правила приемки, методы контроля, маркировку, транспортирование и хранение, указания по эксплуатации, гарантии изготовителя (ТУ, ТТ, инструкции и т.д</w:t>
      </w:r>
      <w:r w:rsidR="00160707">
        <w:rPr>
          <w:rFonts w:ascii="Arial" w:hAnsi="Arial" w:cs="Arial"/>
          <w:color w:val="000000"/>
        </w:rPr>
        <w:t>.</w:t>
      </w:r>
      <w:r w:rsidR="00734590">
        <w:rPr>
          <w:rFonts w:ascii="Arial" w:hAnsi="Arial" w:cs="Arial"/>
          <w:color w:val="000000"/>
        </w:rPr>
        <w:t>)</w:t>
      </w:r>
      <w:r w:rsidR="001A6806" w:rsidRPr="0044070C">
        <w:rPr>
          <w:rFonts w:ascii="Arial" w:hAnsi="Arial" w:cs="Arial"/>
          <w:color w:val="000000"/>
        </w:rPr>
        <w:t xml:space="preserve"> и иные документы, обязательные для данного вида товара, подтверждающие качество </w:t>
      </w:r>
      <w:r w:rsidR="001E7EE3" w:rsidRPr="0044070C">
        <w:rPr>
          <w:rFonts w:ascii="Arial" w:hAnsi="Arial" w:cs="Arial"/>
          <w:color w:val="000000"/>
        </w:rPr>
        <w:t>поставляемо</w:t>
      </w:r>
      <w:r w:rsidR="005C23CA" w:rsidRPr="0044070C">
        <w:rPr>
          <w:rFonts w:ascii="Arial" w:hAnsi="Arial" w:cs="Arial"/>
          <w:color w:val="000000"/>
        </w:rPr>
        <w:t>го</w:t>
      </w:r>
      <w:r w:rsidR="001E7EE3" w:rsidRPr="0044070C">
        <w:rPr>
          <w:rFonts w:ascii="Arial" w:hAnsi="Arial" w:cs="Arial"/>
          <w:color w:val="000000"/>
        </w:rPr>
        <w:t xml:space="preserve"> </w:t>
      </w:r>
      <w:r w:rsidR="005C23CA" w:rsidRPr="0044070C">
        <w:rPr>
          <w:rFonts w:ascii="Arial" w:hAnsi="Arial" w:cs="Arial"/>
          <w:color w:val="000000"/>
        </w:rPr>
        <w:t>Товара</w:t>
      </w:r>
      <w:r w:rsidR="001E7EE3" w:rsidRPr="0044070C">
        <w:rPr>
          <w:rFonts w:ascii="Arial" w:hAnsi="Arial" w:cs="Arial"/>
          <w:color w:val="000000"/>
        </w:rPr>
        <w:t xml:space="preserve">. </w:t>
      </w:r>
    </w:p>
    <w:p w:rsidR="0098036F" w:rsidRPr="0044070C" w:rsidRDefault="00C33348" w:rsidP="0044070C">
      <w:pPr>
        <w:shd w:val="clear" w:color="auto" w:fill="FFFFFF"/>
        <w:tabs>
          <w:tab w:val="left" w:pos="180"/>
        </w:tabs>
        <w:ind w:firstLine="709"/>
        <w:jc w:val="both"/>
        <w:rPr>
          <w:rFonts w:ascii="Arial" w:hAnsi="Arial" w:cs="Arial"/>
          <w:color w:val="000000"/>
        </w:rPr>
      </w:pPr>
      <w:r w:rsidRPr="0044070C">
        <w:rPr>
          <w:rFonts w:ascii="Arial" w:hAnsi="Arial" w:cs="Arial"/>
          <w:color w:val="000000"/>
        </w:rPr>
        <w:t>3</w:t>
      </w:r>
      <w:r w:rsidR="00DF22EB" w:rsidRPr="0044070C">
        <w:rPr>
          <w:rFonts w:ascii="Arial" w:hAnsi="Arial" w:cs="Arial"/>
          <w:color w:val="000000"/>
        </w:rPr>
        <w:t>.</w:t>
      </w:r>
      <w:r w:rsidR="0098036F" w:rsidRPr="0044070C">
        <w:rPr>
          <w:rFonts w:ascii="Arial" w:hAnsi="Arial" w:cs="Arial"/>
          <w:color w:val="000000"/>
        </w:rPr>
        <w:t xml:space="preserve">3. В течение 1 (одного) рабочего дня после произведенной отгрузки Поставщик высылает </w:t>
      </w:r>
      <w:r w:rsidR="0098036F" w:rsidRPr="0044070C">
        <w:rPr>
          <w:rFonts w:ascii="Arial" w:hAnsi="Arial" w:cs="Arial"/>
          <w:color w:val="000000"/>
        </w:rPr>
        <w:lastRenderedPageBreak/>
        <w:t>Покупателю копию накладной по факсу или электронной почтой в адрес Покупателя, с последующим представлением оригинала в течение 10 (десяти) рабочих дней с даты отправления копий.</w:t>
      </w:r>
    </w:p>
    <w:p w:rsidR="00374264" w:rsidRPr="0044070C" w:rsidRDefault="0098036F" w:rsidP="0044070C">
      <w:pPr>
        <w:shd w:val="clear" w:color="auto" w:fill="FFFFFF"/>
        <w:tabs>
          <w:tab w:val="left" w:pos="180"/>
        </w:tabs>
        <w:ind w:firstLine="709"/>
        <w:jc w:val="both"/>
        <w:rPr>
          <w:rFonts w:ascii="Arial" w:hAnsi="Arial" w:cs="Arial"/>
          <w:color w:val="000000"/>
        </w:rPr>
      </w:pPr>
      <w:r w:rsidRPr="0044070C">
        <w:rPr>
          <w:rFonts w:ascii="Arial" w:hAnsi="Arial" w:cs="Arial"/>
          <w:color w:val="000000"/>
        </w:rPr>
        <w:t xml:space="preserve">3.4. </w:t>
      </w:r>
      <w:r w:rsidR="00374264" w:rsidRPr="0044070C">
        <w:rPr>
          <w:rFonts w:ascii="Arial" w:hAnsi="Arial" w:cs="Arial"/>
          <w:color w:val="000000"/>
        </w:rPr>
        <w:t xml:space="preserve">В случае если документация, перечисленная в п. </w:t>
      </w:r>
      <w:r w:rsidR="006C0D44" w:rsidRPr="0044070C">
        <w:rPr>
          <w:rFonts w:ascii="Arial" w:hAnsi="Arial" w:cs="Arial"/>
          <w:color w:val="000000"/>
        </w:rPr>
        <w:t xml:space="preserve">3.2, </w:t>
      </w:r>
      <w:r w:rsidR="003C78D3" w:rsidRPr="0044070C">
        <w:rPr>
          <w:rFonts w:ascii="Arial" w:hAnsi="Arial" w:cs="Arial"/>
          <w:color w:val="000000"/>
        </w:rPr>
        <w:t>3.</w:t>
      </w:r>
      <w:r w:rsidR="00374264" w:rsidRPr="0044070C">
        <w:rPr>
          <w:rFonts w:ascii="Arial" w:hAnsi="Arial" w:cs="Arial"/>
          <w:color w:val="000000"/>
        </w:rPr>
        <w:t>3 настоящего Договора, Поставщиком не представлена Покупателю</w:t>
      </w:r>
      <w:r w:rsidR="00051E17">
        <w:rPr>
          <w:rFonts w:ascii="Arial" w:hAnsi="Arial" w:cs="Arial"/>
          <w:color w:val="000000"/>
        </w:rPr>
        <w:t>,</w:t>
      </w:r>
      <w:r w:rsidR="00374264" w:rsidRPr="0044070C">
        <w:rPr>
          <w:rFonts w:ascii="Arial" w:hAnsi="Arial" w:cs="Arial"/>
          <w:color w:val="000000"/>
        </w:rPr>
        <w:t xml:space="preserve"> либо представлена, но оформлена ненадлежащим образом, срок оплаты поставленного Товара увеличивается соразмерно времени просрочки исполнения обязательства Поставщика по предоставлению вышеуказанных документов.</w:t>
      </w:r>
    </w:p>
    <w:p w:rsidR="008965F5" w:rsidRPr="0044070C" w:rsidRDefault="00C33348" w:rsidP="0044070C">
      <w:pPr>
        <w:shd w:val="clear" w:color="auto" w:fill="FFFFFF"/>
        <w:tabs>
          <w:tab w:val="left" w:pos="180"/>
        </w:tabs>
        <w:ind w:firstLine="709"/>
        <w:jc w:val="both"/>
        <w:rPr>
          <w:rFonts w:ascii="Arial" w:hAnsi="Arial" w:cs="Arial"/>
          <w:color w:val="000000"/>
        </w:rPr>
      </w:pPr>
      <w:r w:rsidRPr="0044070C">
        <w:rPr>
          <w:rFonts w:ascii="Arial" w:hAnsi="Arial" w:cs="Arial"/>
          <w:color w:val="000000"/>
        </w:rPr>
        <w:t>3</w:t>
      </w:r>
      <w:r w:rsidR="008965F5" w:rsidRPr="0044070C">
        <w:rPr>
          <w:rFonts w:ascii="Arial" w:hAnsi="Arial" w:cs="Arial"/>
          <w:color w:val="000000"/>
        </w:rPr>
        <w:t>.</w:t>
      </w:r>
      <w:r w:rsidR="003C78D3" w:rsidRPr="0044070C">
        <w:rPr>
          <w:rFonts w:ascii="Arial" w:hAnsi="Arial" w:cs="Arial"/>
          <w:color w:val="000000"/>
        </w:rPr>
        <w:t>5</w:t>
      </w:r>
      <w:r w:rsidR="008965F5" w:rsidRPr="0044070C">
        <w:rPr>
          <w:rFonts w:ascii="Arial" w:hAnsi="Arial" w:cs="Arial"/>
          <w:color w:val="000000"/>
        </w:rPr>
        <w:t xml:space="preserve">. Стоимость затрат по возврату Поставщику Товара, не принятого Покупателем по причине неправильного или неполного оформления документов, а также убытки из-за несвоевременной поставки Товара, </w:t>
      </w:r>
      <w:r w:rsidR="00E7676D" w:rsidRPr="0044070C">
        <w:rPr>
          <w:rFonts w:ascii="Arial" w:hAnsi="Arial" w:cs="Arial"/>
          <w:color w:val="000000"/>
        </w:rPr>
        <w:t>в том числе вследствие неправи</w:t>
      </w:r>
      <w:r w:rsidR="003C78D3" w:rsidRPr="0044070C">
        <w:rPr>
          <w:rFonts w:ascii="Arial" w:hAnsi="Arial" w:cs="Arial"/>
          <w:color w:val="000000"/>
        </w:rPr>
        <w:t>льной и/или неполной маркировки</w:t>
      </w:r>
      <w:r w:rsidR="00E7676D" w:rsidRPr="0044070C">
        <w:rPr>
          <w:rFonts w:ascii="Arial" w:hAnsi="Arial" w:cs="Arial"/>
          <w:color w:val="000000"/>
        </w:rPr>
        <w:t xml:space="preserve"> </w:t>
      </w:r>
      <w:r w:rsidR="008965F5" w:rsidRPr="0044070C">
        <w:rPr>
          <w:rFonts w:ascii="Arial" w:hAnsi="Arial" w:cs="Arial"/>
          <w:color w:val="000000"/>
        </w:rPr>
        <w:t>относятся на счет Поставщика.</w:t>
      </w:r>
    </w:p>
    <w:p w:rsidR="000E7320" w:rsidRPr="0044070C" w:rsidRDefault="00C33348" w:rsidP="0044070C">
      <w:pPr>
        <w:shd w:val="clear" w:color="auto" w:fill="FFFFFF"/>
        <w:tabs>
          <w:tab w:val="left" w:pos="180"/>
        </w:tabs>
        <w:ind w:firstLine="709"/>
        <w:jc w:val="both"/>
        <w:rPr>
          <w:rFonts w:ascii="Arial" w:hAnsi="Arial" w:cs="Arial"/>
          <w:color w:val="000000"/>
        </w:rPr>
      </w:pPr>
      <w:r w:rsidRPr="0044070C">
        <w:rPr>
          <w:rFonts w:ascii="Arial" w:hAnsi="Arial" w:cs="Arial"/>
          <w:color w:val="000000"/>
        </w:rPr>
        <w:t>3</w:t>
      </w:r>
      <w:r w:rsidR="006A6424" w:rsidRPr="0044070C">
        <w:rPr>
          <w:rFonts w:ascii="Arial" w:hAnsi="Arial" w:cs="Arial"/>
          <w:color w:val="000000"/>
        </w:rPr>
        <w:t>.</w:t>
      </w:r>
      <w:r w:rsidR="003C78D3" w:rsidRPr="0044070C">
        <w:rPr>
          <w:rFonts w:ascii="Arial" w:hAnsi="Arial" w:cs="Arial"/>
          <w:color w:val="000000"/>
        </w:rPr>
        <w:t>6</w:t>
      </w:r>
      <w:r w:rsidR="006A6424" w:rsidRPr="0044070C">
        <w:rPr>
          <w:rFonts w:ascii="Arial" w:hAnsi="Arial" w:cs="Arial"/>
          <w:color w:val="000000"/>
        </w:rPr>
        <w:t xml:space="preserve">. </w:t>
      </w:r>
      <w:r w:rsidR="000E7320" w:rsidRPr="0044070C">
        <w:rPr>
          <w:rFonts w:ascii="Arial" w:hAnsi="Arial" w:cs="Arial"/>
          <w:color w:val="000000"/>
        </w:rPr>
        <w:t>Поставщик обязан передать Товар в оригинальной заводской упаковке, которая должна отвечать требованиям ГОСТов или технических условий, иметь маркировку, обеспечить его сохранность, товарный вид, предохранять от всякого рода повреждений при транспортировке.</w:t>
      </w:r>
    </w:p>
    <w:p w:rsidR="000E7320" w:rsidRPr="0044070C" w:rsidRDefault="000E7320" w:rsidP="0044070C">
      <w:pPr>
        <w:shd w:val="clear" w:color="auto" w:fill="FFFFFF"/>
        <w:tabs>
          <w:tab w:val="left" w:pos="180"/>
        </w:tabs>
        <w:ind w:firstLine="709"/>
        <w:jc w:val="both"/>
        <w:rPr>
          <w:rFonts w:ascii="Arial" w:hAnsi="Arial" w:cs="Arial"/>
          <w:color w:val="000000"/>
        </w:rPr>
      </w:pPr>
      <w:r w:rsidRPr="0044070C">
        <w:rPr>
          <w:rFonts w:ascii="Arial" w:hAnsi="Arial" w:cs="Arial"/>
          <w:color w:val="000000"/>
        </w:rPr>
        <w:t>3.</w:t>
      </w:r>
      <w:r w:rsidR="00FB7DC5" w:rsidRPr="0044070C">
        <w:rPr>
          <w:rFonts w:ascii="Arial" w:hAnsi="Arial" w:cs="Arial"/>
          <w:color w:val="000000"/>
        </w:rPr>
        <w:t>7</w:t>
      </w:r>
      <w:r w:rsidRPr="0044070C">
        <w:rPr>
          <w:rFonts w:ascii="Arial" w:hAnsi="Arial" w:cs="Arial"/>
          <w:color w:val="000000"/>
        </w:rPr>
        <w:t xml:space="preserve">. Маркировка </w:t>
      </w:r>
      <w:r w:rsidR="00FB7DC5" w:rsidRPr="0044070C">
        <w:rPr>
          <w:rFonts w:ascii="Arial" w:hAnsi="Arial" w:cs="Arial"/>
          <w:color w:val="000000"/>
        </w:rPr>
        <w:t xml:space="preserve">должна соответствовать маркировке товара и </w:t>
      </w:r>
      <w:r w:rsidRPr="0044070C">
        <w:rPr>
          <w:rFonts w:ascii="Arial" w:hAnsi="Arial" w:cs="Arial"/>
          <w:color w:val="000000"/>
        </w:rPr>
        <w:t>содержать: наименование изделия, наименование фирмы-изготовителя, юридический адрес изготовителя, дату выпуска и гарантийный срок товара.</w:t>
      </w:r>
    </w:p>
    <w:p w:rsidR="006A7267" w:rsidRPr="0044070C" w:rsidRDefault="003C78D3" w:rsidP="0044070C">
      <w:pPr>
        <w:shd w:val="clear" w:color="auto" w:fill="FFFFFF"/>
        <w:tabs>
          <w:tab w:val="left" w:pos="180"/>
        </w:tabs>
        <w:ind w:firstLine="709"/>
        <w:jc w:val="both"/>
        <w:rPr>
          <w:rFonts w:ascii="Arial" w:hAnsi="Arial" w:cs="Arial"/>
          <w:color w:val="000000"/>
          <w:spacing w:val="2"/>
        </w:rPr>
      </w:pPr>
      <w:r w:rsidRPr="0044070C">
        <w:rPr>
          <w:rFonts w:ascii="Arial" w:hAnsi="Arial" w:cs="Arial"/>
          <w:color w:val="000000"/>
          <w:spacing w:val="2"/>
        </w:rPr>
        <w:t>3.</w:t>
      </w:r>
      <w:r w:rsidR="00FB7DC5" w:rsidRPr="0044070C">
        <w:rPr>
          <w:rFonts w:ascii="Arial" w:hAnsi="Arial" w:cs="Arial"/>
          <w:color w:val="000000"/>
          <w:spacing w:val="2"/>
        </w:rPr>
        <w:t>8</w:t>
      </w:r>
      <w:r w:rsidR="006A7267" w:rsidRPr="0044070C">
        <w:rPr>
          <w:rFonts w:ascii="Arial" w:hAnsi="Arial" w:cs="Arial"/>
          <w:color w:val="000000"/>
          <w:spacing w:val="2"/>
        </w:rPr>
        <w:t xml:space="preserve">. </w:t>
      </w:r>
      <w:r w:rsidR="00491824" w:rsidRPr="0044070C">
        <w:rPr>
          <w:rFonts w:ascii="Arial" w:hAnsi="Arial" w:cs="Arial"/>
          <w:color w:val="000000"/>
          <w:spacing w:val="2"/>
        </w:rPr>
        <w:t xml:space="preserve">Товар по Спецификации к Договору может поставляться партиями, </w:t>
      </w:r>
      <w:r w:rsidR="00491824" w:rsidRPr="0044070C">
        <w:rPr>
          <w:rFonts w:ascii="Arial" w:hAnsi="Arial" w:cs="Arial"/>
          <w:color w:val="000000"/>
          <w:spacing w:val="4"/>
        </w:rPr>
        <w:t xml:space="preserve">на основании </w:t>
      </w:r>
      <w:r w:rsidR="00B968E3" w:rsidRPr="0044070C">
        <w:rPr>
          <w:rFonts w:ascii="Arial" w:hAnsi="Arial" w:cs="Arial"/>
          <w:color w:val="000000"/>
          <w:spacing w:val="4"/>
        </w:rPr>
        <w:t>заявки Покупателя</w:t>
      </w:r>
      <w:r w:rsidR="00491824" w:rsidRPr="0044070C">
        <w:rPr>
          <w:rFonts w:ascii="Arial" w:hAnsi="Arial" w:cs="Arial"/>
          <w:color w:val="000000"/>
          <w:spacing w:val="2"/>
        </w:rPr>
        <w:t>. Партией Товара является количество одной отгрузки, определяемое характеристиками транспорта (ж.д. вагон, ж.д. контейнер, автотранспорт и т.д.)</w:t>
      </w:r>
      <w:r w:rsidR="00A853DB" w:rsidRPr="0044070C">
        <w:rPr>
          <w:rFonts w:ascii="Arial" w:hAnsi="Arial" w:cs="Arial"/>
          <w:color w:val="000000"/>
          <w:spacing w:val="2"/>
        </w:rPr>
        <w:t xml:space="preserve">. </w:t>
      </w:r>
      <w:r w:rsidR="00491824" w:rsidRPr="0044070C">
        <w:rPr>
          <w:rFonts w:ascii="Arial" w:hAnsi="Arial" w:cs="Arial"/>
          <w:color w:val="000000"/>
          <w:spacing w:val="4"/>
        </w:rPr>
        <w:t>Срок</w:t>
      </w:r>
      <w:r w:rsidR="00DD3524" w:rsidRPr="0044070C">
        <w:rPr>
          <w:rFonts w:ascii="Arial" w:hAnsi="Arial" w:cs="Arial"/>
          <w:color w:val="000000"/>
          <w:spacing w:val="4"/>
        </w:rPr>
        <w:t>,</w:t>
      </w:r>
      <w:r w:rsidR="00491824" w:rsidRPr="0044070C">
        <w:rPr>
          <w:rFonts w:ascii="Arial" w:hAnsi="Arial" w:cs="Arial"/>
          <w:color w:val="000000"/>
          <w:spacing w:val="4"/>
        </w:rPr>
        <w:t xml:space="preserve"> порядок</w:t>
      </w:r>
      <w:r w:rsidR="00DD3524" w:rsidRPr="0044070C">
        <w:rPr>
          <w:rFonts w:ascii="Arial" w:hAnsi="Arial" w:cs="Arial"/>
          <w:color w:val="000000"/>
          <w:spacing w:val="4"/>
        </w:rPr>
        <w:t xml:space="preserve"> и</w:t>
      </w:r>
      <w:r w:rsidR="000E614B" w:rsidRPr="0044070C">
        <w:rPr>
          <w:rFonts w:ascii="Arial" w:hAnsi="Arial" w:cs="Arial"/>
          <w:color w:val="000000"/>
          <w:spacing w:val="4"/>
        </w:rPr>
        <w:t xml:space="preserve"> способ</w:t>
      </w:r>
      <w:r w:rsidR="00491824" w:rsidRPr="0044070C">
        <w:rPr>
          <w:rFonts w:ascii="Arial" w:hAnsi="Arial" w:cs="Arial"/>
          <w:color w:val="000000"/>
          <w:spacing w:val="4"/>
        </w:rPr>
        <w:t xml:space="preserve"> поставки Товара </w:t>
      </w:r>
      <w:r w:rsidR="00E7676D" w:rsidRPr="0044070C">
        <w:rPr>
          <w:rFonts w:ascii="Arial" w:hAnsi="Arial" w:cs="Arial"/>
          <w:color w:val="000000"/>
          <w:spacing w:val="4"/>
        </w:rPr>
        <w:t>указываются в</w:t>
      </w:r>
      <w:r w:rsidR="00491824" w:rsidRPr="0044070C">
        <w:rPr>
          <w:rFonts w:ascii="Arial" w:hAnsi="Arial" w:cs="Arial"/>
          <w:color w:val="000000"/>
          <w:spacing w:val="4"/>
        </w:rPr>
        <w:t xml:space="preserve"> </w:t>
      </w:r>
      <w:r w:rsidR="00370A10" w:rsidRPr="0044070C">
        <w:rPr>
          <w:rFonts w:ascii="Arial" w:hAnsi="Arial" w:cs="Arial"/>
          <w:color w:val="000000"/>
          <w:spacing w:val="4"/>
        </w:rPr>
        <w:t>Спецификации</w:t>
      </w:r>
      <w:r w:rsidR="00491824" w:rsidRPr="0044070C">
        <w:rPr>
          <w:rFonts w:ascii="Arial" w:hAnsi="Arial" w:cs="Arial"/>
          <w:color w:val="000000"/>
          <w:spacing w:val="4"/>
        </w:rPr>
        <w:t>.</w:t>
      </w:r>
    </w:p>
    <w:p w:rsidR="00712892" w:rsidRPr="0044070C" w:rsidRDefault="003C78D3" w:rsidP="0044070C">
      <w:pPr>
        <w:shd w:val="clear" w:color="auto" w:fill="FFFFFF"/>
        <w:tabs>
          <w:tab w:val="left" w:pos="180"/>
        </w:tabs>
        <w:ind w:firstLine="709"/>
        <w:jc w:val="both"/>
        <w:rPr>
          <w:rFonts w:ascii="Arial" w:hAnsi="Arial" w:cs="Arial"/>
          <w:color w:val="000000"/>
          <w:spacing w:val="2"/>
        </w:rPr>
      </w:pPr>
      <w:r w:rsidRPr="0044070C">
        <w:rPr>
          <w:rFonts w:ascii="Arial" w:hAnsi="Arial" w:cs="Arial"/>
          <w:color w:val="000000"/>
          <w:spacing w:val="2"/>
        </w:rPr>
        <w:t>3.</w:t>
      </w:r>
      <w:r w:rsidR="00FB7DC5" w:rsidRPr="0044070C">
        <w:rPr>
          <w:rFonts w:ascii="Arial" w:hAnsi="Arial" w:cs="Arial"/>
          <w:color w:val="000000"/>
          <w:spacing w:val="2"/>
        </w:rPr>
        <w:t>9</w:t>
      </w:r>
      <w:r w:rsidR="00370A10" w:rsidRPr="0044070C">
        <w:rPr>
          <w:rFonts w:ascii="Arial" w:hAnsi="Arial" w:cs="Arial"/>
          <w:color w:val="000000"/>
          <w:spacing w:val="2"/>
        </w:rPr>
        <w:t>. Товар,</w:t>
      </w:r>
      <w:r w:rsidR="00712892" w:rsidRPr="0044070C">
        <w:rPr>
          <w:rFonts w:ascii="Arial" w:hAnsi="Arial" w:cs="Arial"/>
          <w:color w:val="000000"/>
          <w:spacing w:val="2"/>
        </w:rPr>
        <w:t xml:space="preserve"> должен быть поставлен в полном объеме и в с</w:t>
      </w:r>
      <w:r w:rsidR="00370A10" w:rsidRPr="0044070C">
        <w:rPr>
          <w:rFonts w:ascii="Arial" w:hAnsi="Arial" w:cs="Arial"/>
          <w:color w:val="000000"/>
          <w:spacing w:val="2"/>
        </w:rPr>
        <w:t xml:space="preserve">роки, согласованные Сторонами в Спецификациях </w:t>
      </w:r>
      <w:r w:rsidR="000665D7" w:rsidRPr="0044070C">
        <w:rPr>
          <w:rFonts w:ascii="Arial" w:hAnsi="Arial" w:cs="Arial"/>
          <w:color w:val="000000"/>
          <w:spacing w:val="2"/>
        </w:rPr>
        <w:t xml:space="preserve">и/или заявке </w:t>
      </w:r>
      <w:r w:rsidR="003C4B70" w:rsidRPr="0044070C">
        <w:rPr>
          <w:rFonts w:ascii="Arial" w:hAnsi="Arial" w:cs="Arial"/>
          <w:color w:val="000000"/>
          <w:spacing w:val="2"/>
        </w:rPr>
        <w:t>Покупателя</w:t>
      </w:r>
      <w:r w:rsidR="00370A10" w:rsidRPr="0044070C">
        <w:rPr>
          <w:rFonts w:ascii="Arial" w:hAnsi="Arial" w:cs="Arial"/>
          <w:color w:val="000000"/>
          <w:spacing w:val="2"/>
        </w:rPr>
        <w:t>.</w:t>
      </w:r>
    </w:p>
    <w:p w:rsidR="00915A24" w:rsidRPr="0044070C" w:rsidRDefault="003C78D3" w:rsidP="0044070C">
      <w:pPr>
        <w:shd w:val="clear" w:color="auto" w:fill="FFFFFF"/>
        <w:tabs>
          <w:tab w:val="left" w:pos="180"/>
        </w:tabs>
        <w:ind w:firstLine="709"/>
        <w:jc w:val="both"/>
        <w:rPr>
          <w:rFonts w:ascii="Arial" w:hAnsi="Arial" w:cs="Arial"/>
          <w:color w:val="000000"/>
          <w:spacing w:val="2"/>
        </w:rPr>
      </w:pPr>
      <w:r w:rsidRPr="0044070C">
        <w:rPr>
          <w:rFonts w:ascii="Arial" w:hAnsi="Arial" w:cs="Arial"/>
          <w:color w:val="000000"/>
          <w:spacing w:val="2"/>
        </w:rPr>
        <w:t>3.1</w:t>
      </w:r>
      <w:r w:rsidR="00FB7DC5" w:rsidRPr="0044070C">
        <w:rPr>
          <w:rFonts w:ascii="Arial" w:hAnsi="Arial" w:cs="Arial"/>
          <w:color w:val="000000"/>
          <w:spacing w:val="2"/>
        </w:rPr>
        <w:t>0</w:t>
      </w:r>
      <w:r w:rsidR="00E7676D" w:rsidRPr="0044070C">
        <w:rPr>
          <w:rFonts w:ascii="Arial" w:hAnsi="Arial" w:cs="Arial"/>
          <w:color w:val="000000"/>
          <w:spacing w:val="2"/>
        </w:rPr>
        <w:t xml:space="preserve">. </w:t>
      </w:r>
      <w:r w:rsidR="00915A24" w:rsidRPr="0044070C">
        <w:rPr>
          <w:rFonts w:ascii="Arial" w:hAnsi="Arial" w:cs="Arial"/>
          <w:color w:val="000000"/>
          <w:spacing w:val="2"/>
        </w:rPr>
        <w:t xml:space="preserve">Поставщик обязан письменно известить Покупателя о готовности Товара к отгрузке не позднее, чем за </w:t>
      </w:r>
      <w:r w:rsidR="00DD3524" w:rsidRPr="0044070C">
        <w:rPr>
          <w:rFonts w:ascii="Arial" w:hAnsi="Arial" w:cs="Arial"/>
          <w:color w:val="000000"/>
          <w:spacing w:val="2"/>
        </w:rPr>
        <w:t>5</w:t>
      </w:r>
      <w:r w:rsidR="00915A24" w:rsidRPr="0044070C">
        <w:rPr>
          <w:rFonts w:ascii="Arial" w:hAnsi="Arial" w:cs="Arial"/>
          <w:color w:val="000000"/>
          <w:spacing w:val="2"/>
        </w:rPr>
        <w:t xml:space="preserve"> (</w:t>
      </w:r>
      <w:r w:rsidR="00DD3524" w:rsidRPr="0044070C">
        <w:rPr>
          <w:rFonts w:ascii="Arial" w:hAnsi="Arial" w:cs="Arial"/>
          <w:color w:val="000000"/>
          <w:spacing w:val="2"/>
        </w:rPr>
        <w:t>пять</w:t>
      </w:r>
      <w:r w:rsidR="00915A24" w:rsidRPr="0044070C">
        <w:rPr>
          <w:rFonts w:ascii="Arial" w:hAnsi="Arial" w:cs="Arial"/>
          <w:color w:val="000000"/>
          <w:spacing w:val="2"/>
        </w:rPr>
        <w:t>) календарных дн</w:t>
      </w:r>
      <w:r w:rsidR="00DD3524" w:rsidRPr="0044070C">
        <w:rPr>
          <w:rFonts w:ascii="Arial" w:hAnsi="Arial" w:cs="Arial"/>
          <w:color w:val="000000"/>
          <w:spacing w:val="2"/>
        </w:rPr>
        <w:t>ей</w:t>
      </w:r>
      <w:r w:rsidR="00915A24" w:rsidRPr="0044070C">
        <w:rPr>
          <w:rFonts w:ascii="Arial" w:hAnsi="Arial" w:cs="Arial"/>
          <w:color w:val="000000"/>
          <w:spacing w:val="2"/>
        </w:rPr>
        <w:t xml:space="preserve"> до даты отгрузки. В письменном извещении указываются: количество, номенклатура подготовленного к отгрузке Товара, намеченный срок отгрузки.</w:t>
      </w:r>
    </w:p>
    <w:p w:rsidR="000B3FFA" w:rsidRPr="0044070C" w:rsidRDefault="00584786" w:rsidP="0044070C">
      <w:pPr>
        <w:shd w:val="clear" w:color="auto" w:fill="FFFFFF"/>
        <w:tabs>
          <w:tab w:val="left" w:pos="180"/>
        </w:tabs>
        <w:ind w:firstLine="709"/>
        <w:jc w:val="both"/>
        <w:rPr>
          <w:rFonts w:ascii="Arial" w:hAnsi="Arial" w:cs="Arial"/>
          <w:color w:val="000000"/>
          <w:spacing w:val="2"/>
        </w:rPr>
      </w:pPr>
      <w:r w:rsidRPr="0044070C">
        <w:rPr>
          <w:rFonts w:ascii="Arial" w:hAnsi="Arial" w:cs="Arial"/>
          <w:color w:val="000000"/>
          <w:spacing w:val="2"/>
        </w:rPr>
        <w:t>3.11.</w:t>
      </w:r>
      <w:r w:rsidR="00B1068A" w:rsidRPr="0044070C">
        <w:rPr>
          <w:rFonts w:ascii="Arial" w:hAnsi="Arial" w:cs="Arial"/>
          <w:color w:val="000000"/>
          <w:spacing w:val="2"/>
        </w:rPr>
        <w:t xml:space="preserve"> </w:t>
      </w:r>
      <w:r w:rsidR="000B3FFA" w:rsidRPr="0044070C">
        <w:rPr>
          <w:rFonts w:ascii="Arial" w:hAnsi="Arial" w:cs="Arial"/>
          <w:color w:val="000000"/>
          <w:spacing w:val="2"/>
        </w:rPr>
        <w:t xml:space="preserve">Право собственности на товар </w:t>
      </w:r>
      <w:r w:rsidR="003C78D3" w:rsidRPr="0044070C">
        <w:rPr>
          <w:rFonts w:ascii="Arial" w:hAnsi="Arial" w:cs="Arial"/>
          <w:color w:val="000000"/>
          <w:spacing w:val="2"/>
        </w:rPr>
        <w:t xml:space="preserve">переходит </w:t>
      </w:r>
      <w:r w:rsidR="000B3FFA" w:rsidRPr="0044070C">
        <w:rPr>
          <w:rFonts w:ascii="Arial" w:hAnsi="Arial" w:cs="Arial"/>
          <w:color w:val="000000"/>
          <w:spacing w:val="2"/>
        </w:rPr>
        <w:t xml:space="preserve">к Покупателю с момента приемки товара и подписания товаросопроводительных документов </w:t>
      </w:r>
      <w:r w:rsidR="003C78D3" w:rsidRPr="0044070C">
        <w:rPr>
          <w:rFonts w:ascii="Arial" w:hAnsi="Arial" w:cs="Arial"/>
          <w:color w:val="000000"/>
          <w:spacing w:val="2"/>
        </w:rPr>
        <w:t>у</w:t>
      </w:r>
      <w:r w:rsidR="000B3FFA" w:rsidRPr="0044070C">
        <w:rPr>
          <w:rFonts w:ascii="Arial" w:hAnsi="Arial" w:cs="Arial"/>
          <w:color w:val="000000"/>
          <w:spacing w:val="2"/>
        </w:rPr>
        <w:t xml:space="preserve">полномоченным </w:t>
      </w:r>
      <w:r w:rsidR="0076617C" w:rsidRPr="0044070C">
        <w:rPr>
          <w:rFonts w:ascii="Arial" w:hAnsi="Arial" w:cs="Arial"/>
          <w:color w:val="000000"/>
          <w:spacing w:val="2"/>
        </w:rPr>
        <w:t xml:space="preserve">доверенностью </w:t>
      </w:r>
      <w:r w:rsidR="000B3FFA" w:rsidRPr="0044070C">
        <w:rPr>
          <w:rFonts w:ascii="Arial" w:hAnsi="Arial" w:cs="Arial"/>
          <w:color w:val="000000"/>
          <w:spacing w:val="2"/>
        </w:rPr>
        <w:t xml:space="preserve">лицом Покупателя. </w:t>
      </w:r>
    </w:p>
    <w:p w:rsidR="00556B73" w:rsidRDefault="003C78D3" w:rsidP="0044070C">
      <w:pPr>
        <w:shd w:val="clear" w:color="auto" w:fill="FFFFFF"/>
        <w:tabs>
          <w:tab w:val="left" w:pos="180"/>
        </w:tabs>
        <w:ind w:firstLine="709"/>
        <w:jc w:val="both"/>
        <w:rPr>
          <w:rFonts w:ascii="Arial" w:hAnsi="Arial" w:cs="Arial"/>
          <w:color w:val="000000"/>
          <w:spacing w:val="2"/>
        </w:rPr>
      </w:pPr>
      <w:r w:rsidRPr="0044070C">
        <w:rPr>
          <w:rFonts w:ascii="Arial" w:hAnsi="Arial" w:cs="Arial"/>
          <w:color w:val="000000"/>
          <w:spacing w:val="2"/>
        </w:rPr>
        <w:t>3.1</w:t>
      </w:r>
      <w:r w:rsidR="00584786" w:rsidRPr="0044070C">
        <w:rPr>
          <w:rFonts w:ascii="Arial" w:hAnsi="Arial" w:cs="Arial"/>
          <w:color w:val="000000"/>
          <w:spacing w:val="2"/>
        </w:rPr>
        <w:t>2</w:t>
      </w:r>
      <w:r w:rsidR="000B3FFA" w:rsidRPr="0044070C">
        <w:rPr>
          <w:rFonts w:ascii="Arial" w:hAnsi="Arial" w:cs="Arial"/>
          <w:color w:val="000000"/>
          <w:spacing w:val="2"/>
        </w:rPr>
        <w:t xml:space="preserve">. Риск случайной гибели и/или порчи Товара (в том числе риски утраты и/или повреждения при отсутствии вины какой-либо из Сторон, грузоотправителя, перевозчика в этом) переходят к Покупателю с момента поставки, который подтверждается товарной (товарно-транспортной) накладной, подписанной </w:t>
      </w:r>
      <w:r w:rsidRPr="0044070C">
        <w:rPr>
          <w:rFonts w:ascii="Arial" w:hAnsi="Arial" w:cs="Arial"/>
          <w:color w:val="000000"/>
          <w:spacing w:val="2"/>
        </w:rPr>
        <w:t>уполномоченными доверенностями</w:t>
      </w:r>
      <w:r w:rsidR="000B3FFA" w:rsidRPr="0044070C">
        <w:rPr>
          <w:rFonts w:ascii="Arial" w:hAnsi="Arial" w:cs="Arial"/>
          <w:color w:val="000000"/>
          <w:spacing w:val="2"/>
        </w:rPr>
        <w:t xml:space="preserve"> представителями сторон.</w:t>
      </w:r>
    </w:p>
    <w:p w:rsidR="0048601A" w:rsidRPr="0044070C" w:rsidRDefault="0048601A" w:rsidP="0044070C">
      <w:pPr>
        <w:shd w:val="clear" w:color="auto" w:fill="FFFFFF"/>
        <w:tabs>
          <w:tab w:val="left" w:pos="180"/>
        </w:tabs>
        <w:ind w:firstLine="709"/>
        <w:jc w:val="both"/>
        <w:rPr>
          <w:rFonts w:ascii="Arial" w:hAnsi="Arial" w:cs="Arial"/>
          <w:color w:val="000000"/>
          <w:spacing w:val="2"/>
        </w:rPr>
      </w:pPr>
    </w:p>
    <w:p w:rsidR="00287A0E" w:rsidRPr="0044070C" w:rsidRDefault="009578F4" w:rsidP="0044070C">
      <w:pPr>
        <w:shd w:val="clear" w:color="auto" w:fill="FFFFFF"/>
        <w:tabs>
          <w:tab w:val="left" w:pos="180"/>
        </w:tabs>
        <w:ind w:firstLine="709"/>
        <w:jc w:val="center"/>
        <w:rPr>
          <w:rFonts w:ascii="Arial" w:hAnsi="Arial" w:cs="Arial"/>
          <w:b/>
          <w:color w:val="000000"/>
          <w:spacing w:val="2"/>
        </w:rPr>
      </w:pPr>
      <w:r w:rsidRPr="0044070C">
        <w:rPr>
          <w:rFonts w:ascii="Arial" w:hAnsi="Arial" w:cs="Arial"/>
          <w:b/>
          <w:color w:val="000000"/>
          <w:spacing w:val="2"/>
        </w:rPr>
        <w:t>4</w:t>
      </w:r>
      <w:r w:rsidR="00C33348" w:rsidRPr="0044070C">
        <w:rPr>
          <w:rFonts w:ascii="Arial" w:hAnsi="Arial" w:cs="Arial"/>
          <w:b/>
          <w:color w:val="000000"/>
          <w:spacing w:val="2"/>
        </w:rPr>
        <w:t>.</w:t>
      </w:r>
      <w:r w:rsidR="002A2EC5" w:rsidRPr="0044070C">
        <w:rPr>
          <w:rFonts w:ascii="Arial" w:hAnsi="Arial" w:cs="Arial"/>
          <w:b/>
          <w:color w:val="000000"/>
          <w:spacing w:val="2"/>
        </w:rPr>
        <w:t>ПРИЕМКА ТОВАРА</w:t>
      </w:r>
    </w:p>
    <w:p w:rsidR="00813F07" w:rsidRPr="0044070C" w:rsidRDefault="00D92FEE" w:rsidP="0044070C">
      <w:pPr>
        <w:shd w:val="clear" w:color="auto" w:fill="FFFFFF"/>
        <w:tabs>
          <w:tab w:val="left" w:pos="180"/>
        </w:tabs>
        <w:ind w:firstLine="709"/>
        <w:rPr>
          <w:rFonts w:ascii="Arial" w:hAnsi="Arial" w:cs="Arial"/>
        </w:rPr>
      </w:pPr>
      <w:r w:rsidRPr="0044070C">
        <w:rPr>
          <w:rFonts w:ascii="Arial" w:hAnsi="Arial" w:cs="Arial"/>
        </w:rPr>
        <w:t>4</w:t>
      </w:r>
      <w:r w:rsidR="00C33348" w:rsidRPr="0044070C">
        <w:rPr>
          <w:rFonts w:ascii="Arial" w:hAnsi="Arial" w:cs="Arial"/>
        </w:rPr>
        <w:t xml:space="preserve">.1. </w:t>
      </w:r>
      <w:r w:rsidR="007A53C6" w:rsidRPr="0044070C">
        <w:rPr>
          <w:rFonts w:ascii="Arial" w:hAnsi="Arial" w:cs="Arial"/>
        </w:rPr>
        <w:t xml:space="preserve"> </w:t>
      </w:r>
      <w:r w:rsidR="00813F07" w:rsidRPr="0044070C">
        <w:rPr>
          <w:rFonts w:ascii="Arial" w:hAnsi="Arial" w:cs="Arial"/>
        </w:rPr>
        <w:t xml:space="preserve">Датой поставки Товара считается дата, указанная в товарной накладной, подписанной </w:t>
      </w:r>
      <w:r w:rsidR="0076617C" w:rsidRPr="0044070C">
        <w:rPr>
          <w:rFonts w:ascii="Arial" w:hAnsi="Arial" w:cs="Arial"/>
        </w:rPr>
        <w:t xml:space="preserve">уполномоченными доверенностью представителями </w:t>
      </w:r>
      <w:r w:rsidR="00813F07" w:rsidRPr="0044070C">
        <w:rPr>
          <w:rFonts w:ascii="Arial" w:hAnsi="Arial" w:cs="Arial"/>
        </w:rPr>
        <w:t>Сторон.</w:t>
      </w:r>
    </w:p>
    <w:p w:rsidR="00C33348" w:rsidRPr="0044070C" w:rsidRDefault="00D92FEE" w:rsidP="0044070C">
      <w:pPr>
        <w:shd w:val="clear" w:color="auto" w:fill="FFFFFF"/>
        <w:tabs>
          <w:tab w:val="left" w:pos="180"/>
        </w:tabs>
        <w:ind w:firstLine="709"/>
        <w:jc w:val="both"/>
        <w:rPr>
          <w:rFonts w:ascii="Arial" w:hAnsi="Arial" w:cs="Arial"/>
        </w:rPr>
      </w:pPr>
      <w:r w:rsidRPr="0044070C">
        <w:rPr>
          <w:rFonts w:ascii="Arial" w:hAnsi="Arial" w:cs="Arial"/>
        </w:rPr>
        <w:t>4</w:t>
      </w:r>
      <w:r w:rsidR="00C33348" w:rsidRPr="0044070C">
        <w:rPr>
          <w:rFonts w:ascii="Arial" w:hAnsi="Arial" w:cs="Arial"/>
        </w:rPr>
        <w:t xml:space="preserve">.2. </w:t>
      </w:r>
      <w:r w:rsidR="009A225F" w:rsidRPr="0044070C">
        <w:rPr>
          <w:rFonts w:ascii="Arial" w:hAnsi="Arial" w:cs="Arial"/>
        </w:rPr>
        <w:t>Проверка на соответствие количества и качества товара требованиям, установленным в настоящем договоре, проводится в порядке, установленном действующим законодательством Российской Федерации,</w:t>
      </w:r>
      <w:r w:rsidR="00D95A0E" w:rsidRPr="0044070C">
        <w:rPr>
          <w:rFonts w:ascii="Arial" w:hAnsi="Arial" w:cs="Arial"/>
        </w:rPr>
        <w:t xml:space="preserve"> </w:t>
      </w:r>
      <w:r w:rsidR="00D95A0E" w:rsidRPr="0044070C">
        <w:rPr>
          <w:rFonts w:ascii="Arial" w:hAnsi="Arial" w:cs="Arial"/>
          <w:color w:val="000000"/>
        </w:rPr>
        <w:t xml:space="preserve">Гражданским кодексом Российской Федерации, </w:t>
      </w:r>
      <w:r w:rsidR="00D95A0E" w:rsidRPr="0044070C">
        <w:rPr>
          <w:rFonts w:ascii="Arial" w:hAnsi="Arial" w:cs="Arial"/>
          <w:color w:val="000000"/>
          <w:spacing w:val="7"/>
        </w:rPr>
        <w:t xml:space="preserve">ГОСТом, ТУ и другими нормативно-техническими документами, принятыми для </w:t>
      </w:r>
      <w:r w:rsidR="00D95A0E" w:rsidRPr="0044070C">
        <w:rPr>
          <w:rFonts w:ascii="Arial" w:hAnsi="Arial" w:cs="Arial"/>
          <w:color w:val="000000"/>
        </w:rPr>
        <w:t xml:space="preserve">данного вида Товаров, </w:t>
      </w:r>
      <w:r w:rsidR="009A225F" w:rsidRPr="0044070C">
        <w:rPr>
          <w:rFonts w:ascii="Arial" w:hAnsi="Arial" w:cs="Arial"/>
        </w:rPr>
        <w:t xml:space="preserve"> инструкцией о порядке приемки продукции производственно — технического назначения и товаров народного потребления по количеству, утв. Постановлением </w:t>
      </w:r>
      <w:r w:rsidR="00AB4ACD" w:rsidRPr="0044070C">
        <w:rPr>
          <w:rFonts w:ascii="Arial" w:hAnsi="Arial" w:cs="Arial"/>
        </w:rPr>
        <w:t xml:space="preserve">Госарбитража СССР от 15.06.1965 </w:t>
      </w:r>
      <w:r w:rsidR="009A225F" w:rsidRPr="0044070C">
        <w:rPr>
          <w:rFonts w:ascii="Arial" w:hAnsi="Arial" w:cs="Arial"/>
        </w:rPr>
        <w:t>№ П-6, Инструкцией о порядке приемки продукции производственно — технического назначения и товаров народного потребления по качеству, утв. Постановлением Госарбитража СССР от 25.04.1966 №П-7, в части не противоречащей Гражданскому кодексу Российской Федерации и условиям настоящего договора.</w:t>
      </w:r>
    </w:p>
    <w:p w:rsidR="00813F07" w:rsidRPr="0044070C" w:rsidRDefault="00D92FEE" w:rsidP="0044070C">
      <w:pPr>
        <w:shd w:val="clear" w:color="auto" w:fill="FFFFFF"/>
        <w:tabs>
          <w:tab w:val="left" w:pos="180"/>
        </w:tabs>
        <w:ind w:firstLine="709"/>
        <w:jc w:val="both"/>
        <w:rPr>
          <w:rFonts w:ascii="Arial" w:hAnsi="Arial" w:cs="Arial"/>
          <w:color w:val="000000"/>
        </w:rPr>
      </w:pPr>
      <w:r w:rsidRPr="0044070C">
        <w:rPr>
          <w:rFonts w:ascii="Arial" w:hAnsi="Arial" w:cs="Arial"/>
        </w:rPr>
        <w:t>4</w:t>
      </w:r>
      <w:r w:rsidR="00813F07" w:rsidRPr="0044070C">
        <w:rPr>
          <w:rFonts w:ascii="Arial" w:hAnsi="Arial" w:cs="Arial"/>
        </w:rPr>
        <w:t>.3. Покупатель обеспечивает приемку Товара, в том числе осмотр Товара для установления количества Товара, его качества и комплектности, в присутствии представителя Поставщика, полномочия которого подтверждены соответствующими документами (доверенность, копия приказа и др.)</w:t>
      </w:r>
    </w:p>
    <w:p w:rsidR="00C33348" w:rsidRPr="0044070C" w:rsidRDefault="00D92FEE" w:rsidP="0044070C">
      <w:pPr>
        <w:tabs>
          <w:tab w:val="left" w:pos="567"/>
        </w:tabs>
        <w:autoSpaceDE/>
        <w:autoSpaceDN/>
        <w:adjustRightInd/>
        <w:ind w:firstLine="709"/>
        <w:jc w:val="both"/>
        <w:rPr>
          <w:rFonts w:ascii="Arial" w:hAnsi="Arial" w:cs="Arial"/>
          <w:color w:val="000000"/>
        </w:rPr>
      </w:pPr>
      <w:r w:rsidRPr="0044070C">
        <w:rPr>
          <w:rFonts w:ascii="Arial" w:hAnsi="Arial" w:cs="Arial"/>
          <w:color w:val="000000"/>
        </w:rPr>
        <w:t>4</w:t>
      </w:r>
      <w:r w:rsidR="00C33348" w:rsidRPr="0044070C">
        <w:rPr>
          <w:rFonts w:ascii="Arial" w:hAnsi="Arial" w:cs="Arial"/>
          <w:color w:val="000000"/>
        </w:rPr>
        <w:t>.</w:t>
      </w:r>
      <w:r w:rsidR="00E96057" w:rsidRPr="0044070C">
        <w:rPr>
          <w:rFonts w:ascii="Arial" w:hAnsi="Arial" w:cs="Arial"/>
          <w:color w:val="000000"/>
        </w:rPr>
        <w:t>4</w:t>
      </w:r>
      <w:r w:rsidR="00C33348" w:rsidRPr="0044070C">
        <w:rPr>
          <w:rFonts w:ascii="Arial" w:hAnsi="Arial" w:cs="Arial"/>
          <w:color w:val="000000"/>
        </w:rPr>
        <w:t xml:space="preserve">. </w:t>
      </w:r>
      <w:r w:rsidR="009A225F" w:rsidRPr="0044070C">
        <w:rPr>
          <w:rFonts w:ascii="Arial" w:hAnsi="Arial" w:cs="Arial"/>
        </w:rPr>
        <w:t xml:space="preserve">Окончательная приемка поступившего товара по количеству, </w:t>
      </w:r>
      <w:r w:rsidR="00750B99" w:rsidRPr="0044070C">
        <w:rPr>
          <w:rFonts w:ascii="Arial" w:hAnsi="Arial" w:cs="Arial"/>
        </w:rPr>
        <w:t>а также</w:t>
      </w:r>
      <w:r w:rsidR="009A225F" w:rsidRPr="0044070C">
        <w:rPr>
          <w:rFonts w:ascii="Arial" w:hAnsi="Arial" w:cs="Arial"/>
        </w:rPr>
        <w:t xml:space="preserve"> приемка товара, поступившего с исправными пломбами, исключающими возможность доступа к товару, производится на складе Покупателя в полном объеме без приостановления приемки.</w:t>
      </w:r>
      <w:r w:rsidR="009A225F" w:rsidRPr="0044070C">
        <w:rPr>
          <w:rFonts w:ascii="Arial" w:hAnsi="Arial" w:cs="Arial"/>
          <w:color w:val="000000"/>
        </w:rPr>
        <w:t xml:space="preserve"> Кроме того, при поставке значительного объема товара, не позволяющего произвести единовременный окончательный пересчет, допускаются перерывы в приемке товара с обеспечением условий по его ответственному хранению.</w:t>
      </w:r>
    </w:p>
    <w:p w:rsidR="009A225F" w:rsidRPr="0044070C" w:rsidRDefault="00D92FEE" w:rsidP="0044070C">
      <w:pPr>
        <w:tabs>
          <w:tab w:val="left" w:pos="567"/>
        </w:tabs>
        <w:autoSpaceDE/>
        <w:autoSpaceDN/>
        <w:adjustRightInd/>
        <w:ind w:firstLine="709"/>
        <w:jc w:val="both"/>
        <w:rPr>
          <w:rFonts w:ascii="Arial" w:hAnsi="Arial" w:cs="Arial"/>
        </w:rPr>
      </w:pPr>
      <w:r w:rsidRPr="0044070C">
        <w:rPr>
          <w:rFonts w:ascii="Arial" w:hAnsi="Arial" w:cs="Arial"/>
          <w:color w:val="000000"/>
        </w:rPr>
        <w:t>4</w:t>
      </w:r>
      <w:r w:rsidR="00813F07" w:rsidRPr="0044070C">
        <w:rPr>
          <w:rFonts w:ascii="Arial" w:hAnsi="Arial" w:cs="Arial"/>
          <w:color w:val="000000"/>
        </w:rPr>
        <w:t>.</w:t>
      </w:r>
      <w:r w:rsidR="00E96057" w:rsidRPr="0044070C">
        <w:rPr>
          <w:rFonts w:ascii="Arial" w:hAnsi="Arial" w:cs="Arial"/>
          <w:color w:val="000000"/>
        </w:rPr>
        <w:t>5</w:t>
      </w:r>
      <w:r w:rsidR="00813F07" w:rsidRPr="0044070C">
        <w:rPr>
          <w:rFonts w:ascii="Arial" w:hAnsi="Arial" w:cs="Arial"/>
          <w:color w:val="000000"/>
        </w:rPr>
        <w:t xml:space="preserve">. </w:t>
      </w:r>
      <w:r w:rsidR="009A225F" w:rsidRPr="0044070C">
        <w:rPr>
          <w:rFonts w:ascii="Arial" w:hAnsi="Arial" w:cs="Arial"/>
        </w:rPr>
        <w:t>Покупатель, по своему усмотрению, имеет право производить проверку качества и комплектности поступившего товара на входном контроле.</w:t>
      </w:r>
    </w:p>
    <w:p w:rsidR="00C33348" w:rsidRPr="0044070C" w:rsidRDefault="009A225F" w:rsidP="0044070C">
      <w:pPr>
        <w:tabs>
          <w:tab w:val="left" w:pos="567"/>
          <w:tab w:val="left" w:pos="1260"/>
        </w:tabs>
        <w:ind w:firstLine="709"/>
        <w:jc w:val="both"/>
        <w:rPr>
          <w:rFonts w:ascii="Arial" w:hAnsi="Arial" w:cs="Arial"/>
        </w:rPr>
      </w:pPr>
      <w:r w:rsidRPr="0044070C">
        <w:rPr>
          <w:rFonts w:ascii="Arial" w:hAnsi="Arial" w:cs="Arial"/>
        </w:rPr>
        <w:t xml:space="preserve">При этом Покупатель имеет право предъявлять Поставщику претензии о ненадлежащем качестве товара, выявленном на входном контроле, в процессе переработки товара, гарантийной эксплуатации и оформлять документы по его возврату.  </w:t>
      </w:r>
    </w:p>
    <w:p w:rsidR="00E97B3C" w:rsidRPr="0044070C" w:rsidRDefault="00D92FEE" w:rsidP="0044070C">
      <w:pPr>
        <w:tabs>
          <w:tab w:val="left" w:pos="567"/>
          <w:tab w:val="left" w:pos="1260"/>
        </w:tabs>
        <w:ind w:firstLine="709"/>
        <w:jc w:val="both"/>
        <w:rPr>
          <w:rFonts w:ascii="Arial" w:hAnsi="Arial" w:cs="Arial"/>
        </w:rPr>
      </w:pPr>
      <w:r w:rsidRPr="0044070C">
        <w:rPr>
          <w:rFonts w:ascii="Arial" w:hAnsi="Arial" w:cs="Arial"/>
        </w:rPr>
        <w:t>4</w:t>
      </w:r>
      <w:r w:rsidR="0036323E" w:rsidRPr="0044070C">
        <w:rPr>
          <w:rFonts w:ascii="Arial" w:hAnsi="Arial" w:cs="Arial"/>
        </w:rPr>
        <w:t>.</w:t>
      </w:r>
      <w:r w:rsidR="00E97B3C" w:rsidRPr="0044070C">
        <w:rPr>
          <w:rFonts w:ascii="Arial" w:hAnsi="Arial" w:cs="Arial"/>
        </w:rPr>
        <w:t>6</w:t>
      </w:r>
      <w:r w:rsidR="00C33348" w:rsidRPr="0044070C">
        <w:rPr>
          <w:rFonts w:ascii="Arial" w:hAnsi="Arial" w:cs="Arial"/>
        </w:rPr>
        <w:t xml:space="preserve">. </w:t>
      </w:r>
      <w:r w:rsidR="00E97B3C" w:rsidRPr="0044070C">
        <w:rPr>
          <w:rFonts w:ascii="Arial" w:hAnsi="Arial" w:cs="Arial"/>
        </w:rPr>
        <w:t>Покупатель, которому передан товар ненадлежащего качества, вправе предъявить Поставщику требования, предусмотренные законодательством Российской Федерации.</w:t>
      </w:r>
    </w:p>
    <w:p w:rsidR="00E97B3C" w:rsidRPr="0044070C" w:rsidRDefault="00E97B3C" w:rsidP="0044070C">
      <w:pPr>
        <w:tabs>
          <w:tab w:val="left" w:pos="567"/>
          <w:tab w:val="left" w:pos="1260"/>
        </w:tabs>
        <w:ind w:firstLine="709"/>
        <w:jc w:val="both"/>
        <w:rPr>
          <w:rFonts w:ascii="Arial" w:hAnsi="Arial" w:cs="Arial"/>
        </w:rPr>
      </w:pPr>
      <w:r w:rsidRPr="0044070C">
        <w:rPr>
          <w:rFonts w:ascii="Arial" w:hAnsi="Arial" w:cs="Arial"/>
        </w:rPr>
        <w:t>4.7. Все транспортные расходы и другие расходы, связанные с заменой дефектного Товара, несет Поставщик.</w:t>
      </w:r>
    </w:p>
    <w:p w:rsidR="00556B73" w:rsidRDefault="00E97B3C" w:rsidP="0044070C">
      <w:pPr>
        <w:tabs>
          <w:tab w:val="left" w:pos="567"/>
          <w:tab w:val="left" w:pos="1260"/>
        </w:tabs>
        <w:ind w:firstLine="709"/>
        <w:jc w:val="both"/>
        <w:rPr>
          <w:rFonts w:ascii="Arial" w:hAnsi="Arial" w:cs="Arial"/>
        </w:rPr>
      </w:pPr>
      <w:r w:rsidRPr="0044070C">
        <w:rPr>
          <w:rFonts w:ascii="Arial" w:hAnsi="Arial" w:cs="Arial"/>
        </w:rPr>
        <w:t>4.8. Поставка товаров в количестве, менее установленного настоящим договором, считается недопоставкой.</w:t>
      </w:r>
    </w:p>
    <w:p w:rsidR="0048601A" w:rsidRPr="0044070C" w:rsidRDefault="0048601A" w:rsidP="0044070C">
      <w:pPr>
        <w:tabs>
          <w:tab w:val="left" w:pos="567"/>
          <w:tab w:val="left" w:pos="1260"/>
        </w:tabs>
        <w:ind w:firstLine="709"/>
        <w:jc w:val="both"/>
        <w:rPr>
          <w:rFonts w:ascii="Arial" w:hAnsi="Arial" w:cs="Arial"/>
        </w:rPr>
      </w:pPr>
    </w:p>
    <w:p w:rsidR="00004ADF" w:rsidRPr="0044070C" w:rsidRDefault="009578F4" w:rsidP="0044070C">
      <w:pPr>
        <w:tabs>
          <w:tab w:val="left" w:pos="993"/>
        </w:tabs>
        <w:ind w:firstLine="709"/>
        <w:jc w:val="center"/>
        <w:rPr>
          <w:rFonts w:ascii="Arial" w:hAnsi="Arial" w:cs="Arial"/>
          <w:b/>
        </w:rPr>
      </w:pPr>
      <w:r w:rsidRPr="0044070C">
        <w:rPr>
          <w:rFonts w:ascii="Arial" w:hAnsi="Arial" w:cs="Arial"/>
          <w:b/>
        </w:rPr>
        <w:lastRenderedPageBreak/>
        <w:t>5</w:t>
      </w:r>
      <w:r w:rsidR="00004ADF" w:rsidRPr="0044070C">
        <w:rPr>
          <w:rFonts w:ascii="Arial" w:hAnsi="Arial" w:cs="Arial"/>
          <w:b/>
        </w:rPr>
        <w:t>. ГАРАНТИИ</w:t>
      </w:r>
    </w:p>
    <w:p w:rsidR="00004ADF" w:rsidRPr="0044070C" w:rsidRDefault="00D92FEE" w:rsidP="0044070C">
      <w:pPr>
        <w:tabs>
          <w:tab w:val="left" w:pos="993"/>
        </w:tabs>
        <w:ind w:firstLine="709"/>
        <w:jc w:val="both"/>
        <w:rPr>
          <w:rFonts w:ascii="Arial" w:hAnsi="Arial" w:cs="Arial"/>
        </w:rPr>
      </w:pPr>
      <w:r w:rsidRPr="0044070C">
        <w:rPr>
          <w:rFonts w:ascii="Arial" w:hAnsi="Arial" w:cs="Arial"/>
        </w:rPr>
        <w:t>5</w:t>
      </w:r>
      <w:r w:rsidR="00004ADF" w:rsidRPr="0044070C">
        <w:rPr>
          <w:rFonts w:ascii="Arial" w:hAnsi="Arial" w:cs="Arial"/>
        </w:rPr>
        <w:t>.1. Поставщик гарантирует</w:t>
      </w:r>
      <w:r w:rsidR="00004ADF" w:rsidRPr="0044070C">
        <w:rPr>
          <w:rFonts w:ascii="Arial" w:hAnsi="Arial" w:cs="Arial"/>
          <w:color w:val="000000"/>
          <w:spacing w:val="-11"/>
        </w:rPr>
        <w:t xml:space="preserve">: </w:t>
      </w:r>
    </w:p>
    <w:p w:rsidR="00004ADF" w:rsidRPr="0044070C" w:rsidRDefault="00004ADF" w:rsidP="0044070C">
      <w:pPr>
        <w:tabs>
          <w:tab w:val="left" w:pos="0"/>
          <w:tab w:val="left" w:pos="360"/>
        </w:tabs>
        <w:ind w:firstLine="709"/>
        <w:jc w:val="both"/>
        <w:rPr>
          <w:rFonts w:ascii="Arial" w:hAnsi="Arial" w:cs="Arial"/>
          <w:color w:val="000000"/>
          <w:spacing w:val="-11"/>
        </w:rPr>
      </w:pPr>
      <w:r w:rsidRPr="0044070C">
        <w:rPr>
          <w:rFonts w:ascii="Arial" w:hAnsi="Arial" w:cs="Arial"/>
          <w:color w:val="000000"/>
          <w:spacing w:val="-11"/>
        </w:rPr>
        <w:t xml:space="preserve">- </w:t>
      </w:r>
      <w:r w:rsidRPr="0044070C">
        <w:rPr>
          <w:rFonts w:ascii="Arial" w:hAnsi="Arial" w:cs="Arial"/>
          <w:color w:val="000000"/>
          <w:spacing w:val="1"/>
        </w:rPr>
        <w:t xml:space="preserve"> </w:t>
      </w:r>
      <w:r w:rsidR="00AA4C5A" w:rsidRPr="0044070C">
        <w:rPr>
          <w:rFonts w:ascii="Arial" w:hAnsi="Arial" w:cs="Arial"/>
          <w:color w:val="000000"/>
          <w:spacing w:val="1"/>
        </w:rPr>
        <w:t xml:space="preserve">что </w:t>
      </w:r>
      <w:r w:rsidRPr="0044070C">
        <w:rPr>
          <w:rFonts w:ascii="Arial" w:hAnsi="Arial" w:cs="Arial"/>
          <w:color w:val="000000"/>
          <w:spacing w:val="1"/>
        </w:rPr>
        <w:t>поставляемый по настоящему Договору</w:t>
      </w:r>
      <w:r w:rsidR="00EC2259" w:rsidRPr="0044070C">
        <w:rPr>
          <w:rFonts w:ascii="Arial" w:hAnsi="Arial" w:cs="Arial"/>
          <w:color w:val="000000"/>
          <w:spacing w:val="1"/>
        </w:rPr>
        <w:t xml:space="preserve"> Товар</w:t>
      </w:r>
      <w:r w:rsidRPr="0044070C">
        <w:rPr>
          <w:rFonts w:ascii="Arial" w:hAnsi="Arial" w:cs="Arial"/>
          <w:color w:val="000000"/>
          <w:spacing w:val="1"/>
        </w:rPr>
        <w:t>, свободен от прав третьих лиц, не заложен, не находится под арестом, Поставщик вправе владеть и распоряжаться Товаром, в том числе поставить (продать) его Покупателю в соответствии с условиями настоящего Договора;</w:t>
      </w:r>
    </w:p>
    <w:p w:rsidR="00004ADF" w:rsidRPr="0044070C" w:rsidRDefault="00004ADF" w:rsidP="0044070C">
      <w:pPr>
        <w:tabs>
          <w:tab w:val="left" w:pos="0"/>
          <w:tab w:val="left" w:pos="567"/>
        </w:tabs>
        <w:ind w:firstLine="709"/>
        <w:jc w:val="both"/>
        <w:rPr>
          <w:rFonts w:ascii="Arial" w:hAnsi="Arial" w:cs="Arial"/>
          <w:bCs/>
        </w:rPr>
      </w:pPr>
      <w:r w:rsidRPr="0044070C">
        <w:rPr>
          <w:rFonts w:ascii="Arial" w:hAnsi="Arial" w:cs="Arial"/>
          <w:bCs/>
        </w:rPr>
        <w:t>- выпол</w:t>
      </w:r>
      <w:r w:rsidR="00EC2259" w:rsidRPr="0044070C">
        <w:rPr>
          <w:rFonts w:ascii="Arial" w:hAnsi="Arial" w:cs="Arial"/>
          <w:bCs/>
        </w:rPr>
        <w:t>не</w:t>
      </w:r>
      <w:r w:rsidRPr="0044070C">
        <w:rPr>
          <w:rFonts w:ascii="Arial" w:hAnsi="Arial" w:cs="Arial"/>
          <w:bCs/>
        </w:rPr>
        <w:t>н</w:t>
      </w:r>
      <w:r w:rsidR="00EC2259" w:rsidRPr="0044070C">
        <w:rPr>
          <w:rFonts w:ascii="Arial" w:hAnsi="Arial" w:cs="Arial"/>
          <w:bCs/>
        </w:rPr>
        <w:t>ие</w:t>
      </w:r>
      <w:r w:rsidRPr="0044070C">
        <w:rPr>
          <w:rFonts w:ascii="Arial" w:hAnsi="Arial" w:cs="Arial"/>
          <w:bCs/>
        </w:rPr>
        <w:t xml:space="preserve"> все</w:t>
      </w:r>
      <w:r w:rsidR="00EC2259" w:rsidRPr="0044070C">
        <w:rPr>
          <w:rFonts w:ascii="Arial" w:hAnsi="Arial" w:cs="Arial"/>
          <w:bCs/>
        </w:rPr>
        <w:t>х</w:t>
      </w:r>
      <w:r w:rsidRPr="0044070C">
        <w:rPr>
          <w:rFonts w:ascii="Arial" w:hAnsi="Arial" w:cs="Arial"/>
          <w:bCs/>
        </w:rPr>
        <w:t xml:space="preserve"> необходимые внутренни</w:t>
      </w:r>
      <w:r w:rsidR="00EC2259" w:rsidRPr="0044070C">
        <w:rPr>
          <w:rFonts w:ascii="Arial" w:hAnsi="Arial" w:cs="Arial"/>
          <w:bCs/>
        </w:rPr>
        <w:t>х</w:t>
      </w:r>
      <w:r w:rsidRPr="0044070C">
        <w:rPr>
          <w:rFonts w:ascii="Arial" w:hAnsi="Arial" w:cs="Arial"/>
          <w:bCs/>
        </w:rPr>
        <w:t xml:space="preserve"> процедур и согласовани</w:t>
      </w:r>
      <w:r w:rsidR="00EC2259" w:rsidRPr="0044070C">
        <w:rPr>
          <w:rFonts w:ascii="Arial" w:hAnsi="Arial" w:cs="Arial"/>
          <w:bCs/>
        </w:rPr>
        <w:t>й</w:t>
      </w:r>
      <w:r w:rsidRPr="0044070C">
        <w:rPr>
          <w:rFonts w:ascii="Arial" w:hAnsi="Arial" w:cs="Arial"/>
          <w:bCs/>
        </w:rPr>
        <w:t xml:space="preserve"> относительно заключения и исполнения настоящего Договора, а также иных связанных с ним сделок и иных юридических действий, включая получение всех необходимых решений органов управления, вышестоящих организаций, учредителей, участников (акционеров), прочее;</w:t>
      </w:r>
    </w:p>
    <w:p w:rsidR="00004ADF" w:rsidRPr="0044070C" w:rsidRDefault="00004ADF" w:rsidP="0044070C">
      <w:pPr>
        <w:tabs>
          <w:tab w:val="left" w:pos="0"/>
          <w:tab w:val="left" w:pos="360"/>
        </w:tabs>
        <w:ind w:firstLine="709"/>
        <w:jc w:val="both"/>
        <w:rPr>
          <w:rFonts w:ascii="Arial" w:hAnsi="Arial" w:cs="Arial"/>
          <w:bCs/>
        </w:rPr>
      </w:pPr>
      <w:r w:rsidRPr="0044070C">
        <w:rPr>
          <w:rFonts w:ascii="Arial" w:hAnsi="Arial" w:cs="Arial"/>
          <w:bCs/>
        </w:rPr>
        <w:t xml:space="preserve">- </w:t>
      </w:r>
      <w:r w:rsidR="00AA4C5A" w:rsidRPr="0044070C">
        <w:rPr>
          <w:rFonts w:ascii="Arial" w:hAnsi="Arial" w:cs="Arial"/>
          <w:bCs/>
        </w:rPr>
        <w:t xml:space="preserve">что </w:t>
      </w:r>
      <w:r w:rsidRPr="0044070C">
        <w:rPr>
          <w:rFonts w:ascii="Arial" w:hAnsi="Arial" w:cs="Arial"/>
          <w:bCs/>
        </w:rPr>
        <w:t>облада</w:t>
      </w:r>
      <w:r w:rsidR="00AA4C5A" w:rsidRPr="0044070C">
        <w:rPr>
          <w:rFonts w:ascii="Arial" w:hAnsi="Arial" w:cs="Arial"/>
          <w:bCs/>
        </w:rPr>
        <w:t>ет</w:t>
      </w:r>
      <w:r w:rsidRPr="0044070C">
        <w:rPr>
          <w:rFonts w:ascii="Arial" w:hAnsi="Arial" w:cs="Arial"/>
          <w:bCs/>
        </w:rPr>
        <w:t xml:space="preserve"> ресурсами, технологиями, деловыми связями, знаниями, навыками и умениями, а также опытом, необходимым для исполнения обязательств по Договору;</w:t>
      </w:r>
    </w:p>
    <w:p w:rsidR="00004ADF" w:rsidRPr="0044070C" w:rsidRDefault="00004ADF" w:rsidP="0044070C">
      <w:pPr>
        <w:shd w:val="clear" w:color="auto" w:fill="FFFFFF"/>
        <w:tabs>
          <w:tab w:val="left" w:pos="926"/>
        </w:tabs>
        <w:ind w:firstLine="709"/>
        <w:jc w:val="both"/>
        <w:rPr>
          <w:rFonts w:ascii="Arial" w:hAnsi="Arial" w:cs="Arial"/>
          <w:bCs/>
        </w:rPr>
      </w:pPr>
      <w:r w:rsidRPr="0044070C">
        <w:rPr>
          <w:rFonts w:ascii="Arial" w:hAnsi="Arial" w:cs="Arial"/>
          <w:bCs/>
        </w:rPr>
        <w:t>- вся письменная и устная информация, представленная Покупателю, ровно как информация, предоставляемая впоследствии, является и будет являться достоверной во всех существующих аспектах на ту дату, которой датирована информация;</w:t>
      </w:r>
    </w:p>
    <w:p w:rsidR="00004ADF" w:rsidRPr="0044070C" w:rsidRDefault="00004ADF" w:rsidP="0044070C">
      <w:pPr>
        <w:tabs>
          <w:tab w:val="left" w:pos="993"/>
        </w:tabs>
        <w:ind w:firstLine="709"/>
        <w:jc w:val="both"/>
        <w:rPr>
          <w:rFonts w:ascii="Arial" w:hAnsi="Arial" w:cs="Arial"/>
        </w:rPr>
      </w:pPr>
      <w:r w:rsidRPr="0044070C">
        <w:rPr>
          <w:rFonts w:ascii="Arial" w:hAnsi="Arial" w:cs="Arial"/>
          <w:bCs/>
        </w:rPr>
        <w:t>-</w:t>
      </w:r>
      <w:r w:rsidRPr="0044070C">
        <w:rPr>
          <w:rFonts w:ascii="Arial" w:hAnsi="Arial" w:cs="Arial"/>
        </w:rPr>
        <w:t xml:space="preserve"> обладает в необходимом объеме правами на все соответствующие патенты и изобретения на поставляемый Товар и что Товар, поставленный по настоящему Договору, может быть использован Покупателем без каких-либо претензий со стороны третьих лиц и без нарушения каким-либо образом их прав.</w:t>
      </w:r>
    </w:p>
    <w:p w:rsidR="00004ADF" w:rsidRPr="0044070C" w:rsidRDefault="00D92FEE" w:rsidP="0044070C">
      <w:pPr>
        <w:tabs>
          <w:tab w:val="left" w:pos="993"/>
        </w:tabs>
        <w:ind w:firstLine="709"/>
        <w:jc w:val="both"/>
        <w:rPr>
          <w:rFonts w:ascii="Arial" w:hAnsi="Arial" w:cs="Arial"/>
        </w:rPr>
      </w:pPr>
      <w:r w:rsidRPr="0044070C">
        <w:rPr>
          <w:rFonts w:ascii="Arial" w:hAnsi="Arial" w:cs="Arial"/>
        </w:rPr>
        <w:t>5</w:t>
      </w:r>
      <w:r w:rsidR="00004ADF" w:rsidRPr="0044070C">
        <w:rPr>
          <w:rFonts w:ascii="Arial" w:hAnsi="Arial" w:cs="Arial"/>
        </w:rPr>
        <w:t xml:space="preserve">.1.1. соответствие Товара требованиям действующих ГОСТов и технических условий, </w:t>
      </w:r>
      <w:r w:rsidR="00004ADF" w:rsidRPr="0044070C">
        <w:rPr>
          <w:rFonts w:ascii="Arial" w:hAnsi="Arial" w:cs="Arial"/>
          <w:color w:val="000000"/>
        </w:rPr>
        <w:t xml:space="preserve">основным нормативно – правовым актам, </w:t>
      </w:r>
      <w:r w:rsidR="00004ADF" w:rsidRPr="0044070C">
        <w:rPr>
          <w:rFonts w:ascii="Arial" w:hAnsi="Arial" w:cs="Arial"/>
          <w:color w:val="000000"/>
          <w:spacing w:val="7"/>
        </w:rPr>
        <w:t xml:space="preserve">принятым для </w:t>
      </w:r>
      <w:r w:rsidR="00004ADF" w:rsidRPr="0044070C">
        <w:rPr>
          <w:rFonts w:ascii="Arial" w:hAnsi="Arial" w:cs="Arial"/>
          <w:color w:val="000000"/>
        </w:rPr>
        <w:t>данного вида Товаров,</w:t>
      </w:r>
      <w:r w:rsidR="00004ADF" w:rsidRPr="0044070C">
        <w:rPr>
          <w:rFonts w:ascii="Arial" w:hAnsi="Arial" w:cs="Arial"/>
        </w:rPr>
        <w:t xml:space="preserve"> указанных в Спецификациях к настоящему Договору или иных документах к Товару;</w:t>
      </w:r>
    </w:p>
    <w:p w:rsidR="00004ADF" w:rsidRPr="0044070C" w:rsidRDefault="00D92FEE" w:rsidP="0044070C">
      <w:pPr>
        <w:tabs>
          <w:tab w:val="left" w:pos="993"/>
        </w:tabs>
        <w:ind w:firstLine="709"/>
        <w:jc w:val="both"/>
        <w:rPr>
          <w:rFonts w:ascii="Arial" w:hAnsi="Arial" w:cs="Arial"/>
        </w:rPr>
      </w:pPr>
      <w:r w:rsidRPr="0044070C">
        <w:rPr>
          <w:rFonts w:ascii="Arial" w:hAnsi="Arial" w:cs="Arial"/>
        </w:rPr>
        <w:t>5</w:t>
      </w:r>
      <w:r w:rsidR="00004ADF" w:rsidRPr="0044070C">
        <w:rPr>
          <w:rFonts w:ascii="Arial" w:hAnsi="Arial" w:cs="Arial"/>
        </w:rPr>
        <w:t>.1.2. нормальную и бесперебойную работоспособность Товара (отдельных узлов и/или компонентов) в течение всего гарантийного срока, указанного в документах к Товару;</w:t>
      </w:r>
    </w:p>
    <w:p w:rsidR="00004ADF" w:rsidRPr="0044070C" w:rsidRDefault="00D92FEE" w:rsidP="0044070C">
      <w:pPr>
        <w:tabs>
          <w:tab w:val="left" w:pos="993"/>
        </w:tabs>
        <w:ind w:firstLine="709"/>
        <w:jc w:val="both"/>
        <w:rPr>
          <w:rFonts w:ascii="Arial" w:hAnsi="Arial" w:cs="Arial"/>
          <w:color w:val="000000"/>
        </w:rPr>
      </w:pPr>
      <w:r w:rsidRPr="0044070C">
        <w:rPr>
          <w:rFonts w:ascii="Arial" w:hAnsi="Arial" w:cs="Arial"/>
          <w:color w:val="000000"/>
          <w:spacing w:val="1"/>
        </w:rPr>
        <w:t>5</w:t>
      </w:r>
      <w:r w:rsidR="00004ADF" w:rsidRPr="0044070C">
        <w:rPr>
          <w:rFonts w:ascii="Arial" w:hAnsi="Arial" w:cs="Arial"/>
          <w:color w:val="000000"/>
          <w:spacing w:val="1"/>
        </w:rPr>
        <w:t xml:space="preserve">.2. Если в течение гарантийного срока выявятся недостатки, неполнота и/или некомплектность Товара и/или технической документации, несоответствие Товара ГОСТам, ТУ и иным </w:t>
      </w:r>
      <w:r w:rsidR="00004ADF" w:rsidRPr="0044070C">
        <w:rPr>
          <w:rFonts w:ascii="Arial" w:hAnsi="Arial" w:cs="Arial"/>
          <w:color w:val="000000"/>
        </w:rPr>
        <w:t xml:space="preserve">действующим нормативным документам, </w:t>
      </w:r>
      <w:r w:rsidR="00004ADF" w:rsidRPr="0044070C">
        <w:rPr>
          <w:rFonts w:ascii="Arial" w:hAnsi="Arial" w:cs="Arial"/>
          <w:color w:val="000000"/>
          <w:spacing w:val="7"/>
        </w:rPr>
        <w:t xml:space="preserve">принятым для </w:t>
      </w:r>
      <w:r w:rsidR="00004ADF" w:rsidRPr="0044070C">
        <w:rPr>
          <w:rFonts w:ascii="Arial" w:hAnsi="Arial" w:cs="Arial"/>
          <w:color w:val="000000"/>
        </w:rPr>
        <w:t xml:space="preserve">данного вида Товаров, полностью или частично, то Поставщик обязуется за свой счет направить своего квалифицированного специалиста на место эксплуатации для составления рекламационного акта и устранить все установленные дефекты путем проведения ремонта, либо замены дефектного Товара или его частей новым Товаром надлежащего качества/комплектности. Поставщик гарантирует прибытие специалиста в течение 5 (пяти) рабочих дней с момента получения от Покупателя письменного уведомления о выявленных недостатках. </w:t>
      </w:r>
    </w:p>
    <w:p w:rsidR="00004ADF" w:rsidRPr="0044070C" w:rsidRDefault="00D92FEE" w:rsidP="0044070C">
      <w:pPr>
        <w:tabs>
          <w:tab w:val="left" w:pos="993"/>
        </w:tabs>
        <w:ind w:firstLine="709"/>
        <w:jc w:val="both"/>
        <w:rPr>
          <w:rFonts w:ascii="Arial" w:hAnsi="Arial" w:cs="Arial"/>
          <w:color w:val="000000"/>
        </w:rPr>
      </w:pPr>
      <w:r w:rsidRPr="0044070C">
        <w:rPr>
          <w:rFonts w:ascii="Arial" w:hAnsi="Arial" w:cs="Arial"/>
          <w:color w:val="000000"/>
        </w:rPr>
        <w:t>5</w:t>
      </w:r>
      <w:r w:rsidR="00004ADF" w:rsidRPr="0044070C">
        <w:rPr>
          <w:rFonts w:ascii="Arial" w:hAnsi="Arial" w:cs="Arial"/>
          <w:color w:val="000000"/>
        </w:rPr>
        <w:t>.3. Гарантийный срок на поставляемый по настоящему Договору Товар составляет 24 (двадцать четыре) месяца с даты поставки, если иное не определено в документе, предусматривающем гарантийный срок, установленный производителем Товара, но не менее 12 (двенадцати) месяцев. Все расходы, связанные с устранением дефектов и заменой Товара (включая, но не ограничиваясь расходами по: проведению экспертизы, хранению, транспортировке, монтажу Товара и.т.п.) несет Поставщик.</w:t>
      </w:r>
    </w:p>
    <w:p w:rsidR="00004ADF" w:rsidRPr="0044070C" w:rsidRDefault="00D92FEE" w:rsidP="0044070C">
      <w:pPr>
        <w:tabs>
          <w:tab w:val="left" w:pos="993"/>
        </w:tabs>
        <w:ind w:firstLine="709"/>
        <w:jc w:val="both"/>
        <w:rPr>
          <w:rFonts w:ascii="Arial" w:hAnsi="Arial" w:cs="Arial"/>
          <w:color w:val="000000"/>
        </w:rPr>
      </w:pPr>
      <w:r w:rsidRPr="0044070C">
        <w:rPr>
          <w:rFonts w:ascii="Arial" w:hAnsi="Arial" w:cs="Arial"/>
          <w:color w:val="000000"/>
        </w:rPr>
        <w:t>5</w:t>
      </w:r>
      <w:r w:rsidR="00004ADF" w:rsidRPr="0044070C">
        <w:rPr>
          <w:rFonts w:ascii="Arial" w:hAnsi="Arial" w:cs="Arial"/>
          <w:color w:val="000000"/>
        </w:rPr>
        <w:t>.4. Замененный дефектный Товар и/или его части возвращаются Поставщику по его требованию и за его счет в срок, согласованный Сторонами. Все транспортные и другие расходы, связанные с возвратом дефектного Товара, несет Поставщик.</w:t>
      </w:r>
    </w:p>
    <w:p w:rsidR="00004ADF" w:rsidRPr="0044070C" w:rsidRDefault="00D92FEE" w:rsidP="0044070C">
      <w:pPr>
        <w:tabs>
          <w:tab w:val="left" w:pos="993"/>
        </w:tabs>
        <w:ind w:firstLine="709"/>
        <w:jc w:val="both"/>
        <w:rPr>
          <w:rFonts w:ascii="Arial" w:hAnsi="Arial" w:cs="Arial"/>
          <w:color w:val="000000"/>
        </w:rPr>
      </w:pPr>
      <w:r w:rsidRPr="0044070C">
        <w:rPr>
          <w:rFonts w:ascii="Arial" w:hAnsi="Arial" w:cs="Arial"/>
          <w:color w:val="000000"/>
        </w:rPr>
        <w:t>5</w:t>
      </w:r>
      <w:r w:rsidR="00590EA4" w:rsidRPr="0044070C">
        <w:rPr>
          <w:rFonts w:ascii="Arial" w:hAnsi="Arial" w:cs="Arial"/>
          <w:color w:val="000000"/>
        </w:rPr>
        <w:t>.5</w:t>
      </w:r>
      <w:r w:rsidR="00004ADF" w:rsidRPr="0044070C">
        <w:rPr>
          <w:rFonts w:ascii="Arial" w:hAnsi="Arial" w:cs="Arial"/>
          <w:color w:val="000000"/>
        </w:rPr>
        <w:t>. Если обнаруженные недостатки будут признаны Покупателем неустранимыми, то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 (пятнадцати) рабочих дней обязуется:</w:t>
      </w:r>
    </w:p>
    <w:p w:rsidR="00004ADF" w:rsidRPr="0044070C" w:rsidRDefault="00D92FEE" w:rsidP="0044070C">
      <w:pPr>
        <w:tabs>
          <w:tab w:val="left" w:pos="993"/>
        </w:tabs>
        <w:ind w:firstLine="709"/>
        <w:jc w:val="both"/>
        <w:rPr>
          <w:rFonts w:ascii="Arial" w:hAnsi="Arial" w:cs="Arial"/>
          <w:color w:val="000000"/>
        </w:rPr>
      </w:pPr>
      <w:r w:rsidRPr="0044070C">
        <w:rPr>
          <w:rFonts w:ascii="Arial" w:hAnsi="Arial" w:cs="Arial"/>
          <w:color w:val="000000"/>
        </w:rPr>
        <w:t>5</w:t>
      </w:r>
      <w:r w:rsidR="00004ADF" w:rsidRPr="0044070C">
        <w:rPr>
          <w:rFonts w:ascii="Arial" w:hAnsi="Arial" w:cs="Arial"/>
          <w:color w:val="000000"/>
        </w:rPr>
        <w:t>.</w:t>
      </w:r>
      <w:r w:rsidR="00E96057" w:rsidRPr="0044070C">
        <w:rPr>
          <w:rFonts w:ascii="Arial" w:hAnsi="Arial" w:cs="Arial"/>
          <w:color w:val="000000"/>
        </w:rPr>
        <w:t>5</w:t>
      </w:r>
      <w:r w:rsidR="00004ADF" w:rsidRPr="0044070C">
        <w:rPr>
          <w:rFonts w:ascii="Arial" w:hAnsi="Arial" w:cs="Arial"/>
          <w:color w:val="000000"/>
        </w:rPr>
        <w:t>.1. Возвратить Покупателю уплаченные им денежные средства за поставленный и оплаченный Товар;</w:t>
      </w:r>
    </w:p>
    <w:p w:rsidR="00556B73" w:rsidRDefault="00D92FEE" w:rsidP="0044070C">
      <w:pPr>
        <w:tabs>
          <w:tab w:val="left" w:pos="993"/>
        </w:tabs>
        <w:ind w:firstLine="709"/>
        <w:jc w:val="both"/>
        <w:rPr>
          <w:rFonts w:ascii="Arial" w:hAnsi="Arial" w:cs="Arial"/>
          <w:color w:val="000000"/>
        </w:rPr>
      </w:pPr>
      <w:r w:rsidRPr="0044070C">
        <w:rPr>
          <w:rFonts w:ascii="Arial" w:hAnsi="Arial" w:cs="Arial"/>
          <w:color w:val="000000"/>
        </w:rPr>
        <w:t>5</w:t>
      </w:r>
      <w:r w:rsidR="00004ADF" w:rsidRPr="0044070C">
        <w:rPr>
          <w:rFonts w:ascii="Arial" w:hAnsi="Arial" w:cs="Arial"/>
          <w:color w:val="000000"/>
        </w:rPr>
        <w:t>.</w:t>
      </w:r>
      <w:r w:rsidR="00E96057" w:rsidRPr="0044070C">
        <w:rPr>
          <w:rFonts w:ascii="Arial" w:hAnsi="Arial" w:cs="Arial"/>
          <w:color w:val="000000"/>
        </w:rPr>
        <w:t>5</w:t>
      </w:r>
      <w:r w:rsidR="00004ADF" w:rsidRPr="0044070C">
        <w:rPr>
          <w:rFonts w:ascii="Arial" w:hAnsi="Arial" w:cs="Arial"/>
          <w:color w:val="000000"/>
        </w:rPr>
        <w:t>.2. Возместить все понесенные Покупателем убытки, упущенную выгоду, а также оплату по требованию покупателя штрафные санкции, ус</w:t>
      </w:r>
      <w:r w:rsidR="003F4EA0" w:rsidRPr="0044070C">
        <w:rPr>
          <w:rFonts w:ascii="Arial" w:hAnsi="Arial" w:cs="Arial"/>
          <w:color w:val="000000"/>
        </w:rPr>
        <w:t>тановленные настоящим договором.</w:t>
      </w:r>
    </w:p>
    <w:p w:rsidR="00020632" w:rsidRDefault="00C71D32" w:rsidP="00020632">
      <w:pPr>
        <w:shd w:val="clear" w:color="auto" w:fill="FFFFFF"/>
        <w:tabs>
          <w:tab w:val="left" w:pos="180"/>
        </w:tabs>
        <w:ind w:firstLine="709"/>
        <w:jc w:val="both"/>
        <w:rPr>
          <w:rFonts w:ascii="Arial" w:hAnsi="Arial" w:cs="Arial"/>
          <w:color w:val="000000"/>
          <w:spacing w:val="2"/>
        </w:rPr>
      </w:pPr>
      <w:r>
        <w:rPr>
          <w:rFonts w:ascii="Arial" w:hAnsi="Arial" w:cs="Arial"/>
          <w:color w:val="000000"/>
        </w:rPr>
        <w:t xml:space="preserve">5.6. </w:t>
      </w:r>
      <w:r w:rsidR="00020632">
        <w:rPr>
          <w:rFonts w:ascii="Arial" w:hAnsi="Arial" w:cs="Arial"/>
          <w:color w:val="000000"/>
          <w:spacing w:val="2"/>
        </w:rPr>
        <w:t>Поставщик обязан по требованию Покупателя представлять бухгалтерскую (финансовую) отчетность по форме КНД 0710099 (Бухгалтерский баланс (форма по ОКУД 0710001), отчет о финансовых результатах (форма по ОКУД 0710002)), либо Упрощенную бухгалтерскую отчетность по форме КНД 0710096, сформированную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ФНС России, либо в электронном виде в машиночитаемой форме формата .</w:t>
      </w:r>
      <w:r w:rsidR="00020632">
        <w:rPr>
          <w:rFonts w:ascii="Arial" w:hAnsi="Arial" w:cs="Arial"/>
          <w:color w:val="000000"/>
          <w:spacing w:val="2"/>
          <w:lang w:val="en-US"/>
        </w:rPr>
        <w:t>xml</w:t>
      </w:r>
      <w:r w:rsidR="00020632">
        <w:rPr>
          <w:rFonts w:ascii="Arial" w:hAnsi="Arial" w:cs="Arial"/>
          <w:color w:val="000000"/>
          <w:spacing w:val="2"/>
        </w:rPr>
        <w:t>/</w:t>
      </w:r>
      <w:r w:rsidR="00020632">
        <w:rPr>
          <w:rFonts w:ascii="Arial" w:hAnsi="Arial" w:cs="Arial"/>
          <w:color w:val="000000"/>
          <w:spacing w:val="2"/>
          <w:lang w:val="en-US"/>
        </w:rPr>
        <w:t>excel</w:t>
      </w:r>
      <w:r w:rsidR="00020632">
        <w:rPr>
          <w:rFonts w:ascii="Arial" w:hAnsi="Arial" w:cs="Arial"/>
          <w:color w:val="000000"/>
          <w:spacing w:val="2"/>
        </w:rPr>
        <w:t>, с квитанцией о приеме декларации в электронном виде и протоколом входного контроля.</w:t>
      </w:r>
    </w:p>
    <w:p w:rsidR="00020632" w:rsidRDefault="00020632" w:rsidP="00020632">
      <w:pPr>
        <w:shd w:val="clear" w:color="auto" w:fill="FFFFFF"/>
        <w:tabs>
          <w:tab w:val="left" w:pos="180"/>
        </w:tabs>
        <w:ind w:firstLine="709"/>
        <w:jc w:val="both"/>
        <w:rPr>
          <w:rFonts w:ascii="Arial" w:hAnsi="Arial" w:cs="Arial"/>
          <w:color w:val="000000"/>
          <w:spacing w:val="2"/>
        </w:rPr>
      </w:pPr>
      <w:r>
        <w:rPr>
          <w:rFonts w:ascii="Arial" w:hAnsi="Arial" w:cs="Arial"/>
          <w:color w:val="000000"/>
          <w:spacing w:val="2"/>
        </w:rPr>
        <w:t>В случае, если Поставщик не формирует бухгалтерскую (финансовую) отчетность в Программном комплексе «Налогоплательщик ЮЛ», либо в электронном виде в машиночитаемой форме формата .</w:t>
      </w:r>
      <w:r>
        <w:rPr>
          <w:rFonts w:ascii="Arial" w:hAnsi="Arial" w:cs="Arial"/>
          <w:color w:val="000000"/>
          <w:spacing w:val="2"/>
          <w:lang w:val="en-US"/>
        </w:rPr>
        <w:t>xml</w:t>
      </w:r>
      <w:r>
        <w:rPr>
          <w:rFonts w:ascii="Arial" w:hAnsi="Arial" w:cs="Arial"/>
          <w:color w:val="000000"/>
          <w:spacing w:val="2"/>
        </w:rPr>
        <w:t>/</w:t>
      </w:r>
      <w:r>
        <w:rPr>
          <w:rFonts w:ascii="Arial" w:hAnsi="Arial" w:cs="Arial"/>
          <w:color w:val="000000"/>
          <w:spacing w:val="2"/>
          <w:lang w:val="en-US"/>
        </w:rPr>
        <w:t>excel</w:t>
      </w:r>
      <w:r>
        <w:rPr>
          <w:rFonts w:ascii="Arial" w:hAnsi="Arial" w:cs="Arial"/>
          <w:color w:val="000000"/>
          <w:spacing w:val="2"/>
        </w:rPr>
        <w:t>, Поставщик представляет по требованию Покупателя скан-копии годовой бухгалтерской (финансовой) отчетности со штампом налогового органа о приеме документов или с отметкой (квитанцией)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 (финансовой) отчетности.</w:t>
      </w:r>
    </w:p>
    <w:p w:rsidR="00020632" w:rsidRDefault="00020632" w:rsidP="00020632">
      <w:pPr>
        <w:shd w:val="clear" w:color="auto" w:fill="FFFFFF"/>
        <w:tabs>
          <w:tab w:val="left" w:pos="180"/>
        </w:tabs>
        <w:ind w:firstLine="709"/>
        <w:jc w:val="both"/>
        <w:rPr>
          <w:rFonts w:ascii="Arial" w:hAnsi="Arial" w:cs="Arial"/>
          <w:color w:val="000000"/>
          <w:spacing w:val="2"/>
        </w:rPr>
      </w:pPr>
      <w:r>
        <w:rPr>
          <w:rFonts w:ascii="Arial" w:hAnsi="Arial" w:cs="Arial"/>
          <w:color w:val="000000"/>
          <w:spacing w:val="2"/>
        </w:rPr>
        <w:t xml:space="preserve">Требование Покупателя о представлении бухгалтерской (финансовой) отчетности может быть </w:t>
      </w:r>
      <w:r>
        <w:rPr>
          <w:rFonts w:ascii="Arial" w:hAnsi="Arial" w:cs="Arial"/>
          <w:color w:val="000000"/>
          <w:spacing w:val="2"/>
        </w:rPr>
        <w:lastRenderedPageBreak/>
        <w:t>направлено Поставщику посредством направления обращения на адрес электронной почты Поставщика, либо иным согласованным каналом связи.</w:t>
      </w:r>
    </w:p>
    <w:p w:rsidR="00020632" w:rsidRDefault="00020632" w:rsidP="00020632">
      <w:pPr>
        <w:shd w:val="clear" w:color="auto" w:fill="FFFFFF"/>
        <w:tabs>
          <w:tab w:val="left" w:pos="180"/>
        </w:tabs>
        <w:ind w:firstLine="709"/>
        <w:jc w:val="both"/>
        <w:rPr>
          <w:rFonts w:ascii="Arial" w:hAnsi="Arial" w:cs="Arial"/>
          <w:color w:val="000000"/>
          <w:spacing w:val="2"/>
        </w:rPr>
      </w:pPr>
      <w:r>
        <w:rPr>
          <w:rFonts w:ascii="Arial" w:hAnsi="Arial" w:cs="Arial"/>
          <w:color w:val="000000"/>
          <w:spacing w:val="2"/>
        </w:rPr>
        <w:t>Поставщик обязуется предоставить актуальную бухгалтерскую (финансовую) отчетность в электронном виде на адрес электронной почты Покупателя в срок непозднее двух рабочих дней с даты направления соответствующего требования Поставщика.</w:t>
      </w:r>
    </w:p>
    <w:p w:rsidR="00C471F2" w:rsidRDefault="00C471F2" w:rsidP="00020632">
      <w:pPr>
        <w:shd w:val="clear" w:color="auto" w:fill="FFFFFF"/>
        <w:tabs>
          <w:tab w:val="left" w:pos="180"/>
        </w:tabs>
        <w:ind w:firstLine="709"/>
        <w:jc w:val="both"/>
        <w:rPr>
          <w:rFonts w:ascii="Arial" w:hAnsi="Arial" w:cs="Arial"/>
          <w:color w:val="000000"/>
          <w:spacing w:val="2"/>
        </w:rPr>
      </w:pPr>
      <w:r>
        <w:rPr>
          <w:rFonts w:ascii="Arial" w:hAnsi="Arial" w:cs="Arial"/>
          <w:color w:val="000000"/>
          <w:spacing w:val="2"/>
        </w:rPr>
        <w:t>5.7. Поставщик по требованию Покупателя обязуется организовать независимую инспекцию качества поставляемого Товара.</w:t>
      </w:r>
    </w:p>
    <w:p w:rsidR="00674013" w:rsidRPr="005240FD" w:rsidRDefault="00674013" w:rsidP="00674013">
      <w:pPr>
        <w:tabs>
          <w:tab w:val="left" w:pos="993"/>
        </w:tabs>
        <w:ind w:firstLine="709"/>
        <w:jc w:val="center"/>
        <w:rPr>
          <w:rFonts w:ascii="Arial" w:hAnsi="Arial" w:cs="Arial"/>
          <w:b/>
          <w:color w:val="000000"/>
        </w:rPr>
      </w:pPr>
      <w:r>
        <w:rPr>
          <w:rFonts w:ascii="Arial" w:hAnsi="Arial" w:cs="Arial"/>
          <w:b/>
          <w:color w:val="000000"/>
        </w:rPr>
        <w:t>6</w:t>
      </w:r>
      <w:r w:rsidRPr="005240FD">
        <w:rPr>
          <w:rFonts w:ascii="Arial" w:hAnsi="Arial" w:cs="Arial"/>
          <w:b/>
          <w:color w:val="000000"/>
        </w:rPr>
        <w:t>. ОТВЕТСТВЕННОСТЬ СТОРОН</w:t>
      </w:r>
    </w:p>
    <w:p w:rsidR="00674013" w:rsidRPr="005240FD" w:rsidRDefault="00674013" w:rsidP="00674013">
      <w:pPr>
        <w:tabs>
          <w:tab w:val="left" w:pos="993"/>
        </w:tabs>
        <w:ind w:firstLine="709"/>
        <w:jc w:val="both"/>
        <w:rPr>
          <w:rFonts w:ascii="Arial" w:hAnsi="Arial" w:cs="Arial"/>
          <w:color w:val="000000"/>
        </w:rPr>
      </w:pPr>
      <w:r>
        <w:rPr>
          <w:rFonts w:ascii="Arial" w:hAnsi="Arial" w:cs="Arial"/>
          <w:color w:val="000000"/>
        </w:rPr>
        <w:t>6</w:t>
      </w:r>
      <w:r w:rsidRPr="005240FD">
        <w:rPr>
          <w:rFonts w:ascii="Arial" w:hAnsi="Arial" w:cs="Arial"/>
          <w:color w:val="000000"/>
        </w:rPr>
        <w:t>.1. В случае нарушения сроков поставки Товара, Покупатель вправе предъявить Поставщику требование об уплате неустойки, а Поставщик обязан такое требование удовлетворить из расчета 0,1 % от стоимости непоставленного Товара за каждый день просрочки.</w:t>
      </w:r>
    </w:p>
    <w:p w:rsidR="00674013" w:rsidRPr="005240FD" w:rsidRDefault="00674013" w:rsidP="00674013">
      <w:pPr>
        <w:tabs>
          <w:tab w:val="left" w:pos="993"/>
        </w:tabs>
        <w:ind w:firstLine="709"/>
        <w:jc w:val="both"/>
        <w:rPr>
          <w:rFonts w:ascii="Arial" w:hAnsi="Arial" w:cs="Arial"/>
          <w:color w:val="000000"/>
        </w:rPr>
      </w:pPr>
      <w:r>
        <w:rPr>
          <w:rFonts w:ascii="Arial" w:hAnsi="Arial" w:cs="Arial"/>
          <w:color w:val="000000"/>
        </w:rPr>
        <w:t>6</w:t>
      </w:r>
      <w:r w:rsidRPr="005240FD">
        <w:rPr>
          <w:rFonts w:ascii="Arial" w:hAnsi="Arial" w:cs="Arial"/>
          <w:color w:val="000000"/>
        </w:rPr>
        <w:t>.2. В случае поставки дефектного Товара и/или выявления недостатков Товара при входном контроле или в течение гарантийного срока, а также в период проведения монтажных, пуско-наладочных работ, Покупатель вправе взыскать с Поставщика штраф в размере 5% от стоимости Товара, не соответствующего требованиям, установленным настоящим договором.</w:t>
      </w:r>
    </w:p>
    <w:p w:rsidR="00674013" w:rsidRPr="005240FD" w:rsidRDefault="00674013" w:rsidP="00674013">
      <w:pPr>
        <w:tabs>
          <w:tab w:val="left" w:pos="993"/>
        </w:tabs>
        <w:ind w:firstLine="709"/>
        <w:jc w:val="both"/>
        <w:rPr>
          <w:rFonts w:ascii="Arial" w:hAnsi="Arial" w:cs="Arial"/>
          <w:color w:val="000000"/>
        </w:rPr>
      </w:pPr>
      <w:r>
        <w:rPr>
          <w:rFonts w:ascii="Arial" w:hAnsi="Arial" w:cs="Arial"/>
          <w:color w:val="000000"/>
        </w:rPr>
        <w:t>6</w:t>
      </w:r>
      <w:r w:rsidRPr="005240FD">
        <w:rPr>
          <w:rFonts w:ascii="Arial" w:hAnsi="Arial" w:cs="Arial"/>
          <w:color w:val="000000"/>
        </w:rPr>
        <w:t>.3. В случае нарушения срока устранения недостатков и/или замены дефектного Товара, установленного настоящим Договором, Покупатель вправе предъявить Поставщику требование об уплате неустойки, а Поставщик обязан такое требование удовлетворить из расчета 0.1 % от стоимости Товара за каждый день просрочки.</w:t>
      </w:r>
    </w:p>
    <w:p w:rsidR="00674013" w:rsidRPr="005240FD" w:rsidRDefault="00674013" w:rsidP="00674013">
      <w:pPr>
        <w:tabs>
          <w:tab w:val="left" w:pos="993"/>
        </w:tabs>
        <w:ind w:firstLine="709"/>
        <w:jc w:val="both"/>
        <w:rPr>
          <w:rFonts w:ascii="Arial" w:hAnsi="Arial" w:cs="Arial"/>
          <w:color w:val="000000"/>
        </w:rPr>
      </w:pPr>
      <w:r>
        <w:rPr>
          <w:rFonts w:ascii="Arial" w:hAnsi="Arial" w:cs="Arial"/>
          <w:color w:val="000000"/>
        </w:rPr>
        <w:t>6</w:t>
      </w:r>
      <w:r w:rsidRPr="005240FD">
        <w:rPr>
          <w:rFonts w:ascii="Arial" w:hAnsi="Arial" w:cs="Arial"/>
          <w:color w:val="000000"/>
        </w:rPr>
        <w:t xml:space="preserve">.4. В случае нарушения Поставщиком сроков представления надлежаще оформленных документов, указанных в </w:t>
      </w:r>
      <w:r>
        <w:rPr>
          <w:rFonts w:ascii="Arial" w:hAnsi="Arial" w:cs="Arial"/>
          <w:color w:val="000000"/>
        </w:rPr>
        <w:t>разделе 3</w:t>
      </w:r>
      <w:r w:rsidRPr="005240FD">
        <w:rPr>
          <w:rFonts w:ascii="Arial" w:hAnsi="Arial" w:cs="Arial"/>
          <w:color w:val="000000"/>
        </w:rPr>
        <w:t xml:space="preserve"> настоящего Договора, Покупатель вправе предъявить Поставщику требование об уплате неустойки, а Поставщик обязан такое требование удовлетворить, из расчета 0,05% от стоимости Товара, документы на который не были представлены, за каждый день просрочки.</w:t>
      </w:r>
    </w:p>
    <w:p w:rsidR="00674013" w:rsidRPr="005240FD" w:rsidRDefault="00674013" w:rsidP="00674013">
      <w:pPr>
        <w:tabs>
          <w:tab w:val="left" w:pos="993"/>
        </w:tabs>
        <w:ind w:firstLine="709"/>
        <w:jc w:val="both"/>
        <w:rPr>
          <w:rFonts w:ascii="Arial" w:hAnsi="Arial" w:cs="Arial"/>
          <w:color w:val="000000"/>
        </w:rPr>
      </w:pPr>
      <w:r>
        <w:rPr>
          <w:rFonts w:ascii="Arial" w:hAnsi="Arial" w:cs="Arial"/>
          <w:color w:val="000000"/>
        </w:rPr>
        <w:t>6</w:t>
      </w:r>
      <w:r w:rsidRPr="005240FD">
        <w:rPr>
          <w:rFonts w:ascii="Arial" w:hAnsi="Arial" w:cs="Arial"/>
          <w:color w:val="000000"/>
        </w:rPr>
        <w:t>.5. В случае нарушения Поставщиком, если он является плательщиком НДС, сроков предоставления надлежаще оформленного счета – фактуры при получении сумм оплаты и/или частичной оплаты в счет предстоящих поставок товаров Покупатель вправе предъявить Поставщику требование об уплате неустойки из расчета 0,05% (ноль целых пять сотых) от суммы частичной оплаты в счет предстоящих поставок Товаров передачи имущественных прав за каждый день просрочки.</w:t>
      </w:r>
    </w:p>
    <w:p w:rsidR="00674013" w:rsidRPr="005240FD" w:rsidRDefault="00674013" w:rsidP="00674013">
      <w:pPr>
        <w:tabs>
          <w:tab w:val="left" w:pos="993"/>
        </w:tabs>
        <w:ind w:firstLine="709"/>
        <w:jc w:val="both"/>
        <w:rPr>
          <w:rFonts w:ascii="Arial" w:hAnsi="Arial" w:cs="Arial"/>
          <w:color w:val="000000"/>
        </w:rPr>
      </w:pPr>
      <w:r>
        <w:rPr>
          <w:rFonts w:ascii="Arial" w:hAnsi="Arial" w:cs="Arial"/>
          <w:color w:val="000000"/>
        </w:rPr>
        <w:t>6</w:t>
      </w:r>
      <w:r w:rsidRPr="005240FD">
        <w:rPr>
          <w:rFonts w:ascii="Arial" w:hAnsi="Arial" w:cs="Arial"/>
          <w:color w:val="000000"/>
        </w:rPr>
        <w:t xml:space="preserve">.6. В случае необоснованной задержки Покупателем оплаты </w:t>
      </w:r>
      <w:r w:rsidR="00484466">
        <w:rPr>
          <w:rFonts w:ascii="Arial" w:hAnsi="Arial" w:cs="Arial"/>
          <w:color w:val="000000"/>
        </w:rPr>
        <w:t xml:space="preserve">поставленного </w:t>
      </w:r>
      <w:r w:rsidRPr="005240FD">
        <w:rPr>
          <w:rFonts w:ascii="Arial" w:hAnsi="Arial" w:cs="Arial"/>
          <w:color w:val="000000"/>
        </w:rPr>
        <w:t>Товара</w:t>
      </w:r>
      <w:r>
        <w:rPr>
          <w:rFonts w:ascii="Arial" w:hAnsi="Arial" w:cs="Arial"/>
          <w:color w:val="000000"/>
        </w:rPr>
        <w:t>,</w:t>
      </w:r>
      <w:r w:rsidRPr="005240FD">
        <w:rPr>
          <w:rFonts w:ascii="Arial" w:hAnsi="Arial" w:cs="Arial"/>
          <w:color w:val="000000"/>
        </w:rPr>
        <w:t xml:space="preserve"> Поставщик вправе предъявить Покупателю требование об уплате неустойки в размере 0,1 % от общей стоимости неоплаченного товара.</w:t>
      </w:r>
    </w:p>
    <w:p w:rsidR="00674013" w:rsidRPr="005240FD" w:rsidRDefault="00674013" w:rsidP="00674013">
      <w:pPr>
        <w:tabs>
          <w:tab w:val="left" w:pos="993"/>
        </w:tabs>
        <w:ind w:firstLine="709"/>
        <w:jc w:val="both"/>
        <w:rPr>
          <w:rFonts w:ascii="Arial" w:hAnsi="Arial" w:cs="Arial"/>
        </w:rPr>
      </w:pPr>
      <w:r>
        <w:rPr>
          <w:rFonts w:ascii="Arial" w:hAnsi="Arial" w:cs="Arial"/>
        </w:rPr>
        <w:t>6</w:t>
      </w:r>
      <w:r w:rsidRPr="005240FD">
        <w:rPr>
          <w:rFonts w:ascii="Arial" w:hAnsi="Arial" w:cs="Arial"/>
        </w:rPr>
        <w:t xml:space="preserve">.7. Неоплата Покупателем Товара в связи с ненадлежащим исполнением Поставщиком условий настоящего Договора или не предоставлением Поставщиком документов, согласно </w:t>
      </w:r>
      <w:r>
        <w:rPr>
          <w:rFonts w:ascii="Arial" w:hAnsi="Arial" w:cs="Arial"/>
        </w:rPr>
        <w:t>разделу</w:t>
      </w:r>
      <w:r w:rsidRPr="005240FD">
        <w:rPr>
          <w:rFonts w:ascii="Arial" w:hAnsi="Arial" w:cs="Arial"/>
        </w:rPr>
        <w:t xml:space="preserve"> 3 настоящего Договора,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настоящему Договору.</w:t>
      </w:r>
    </w:p>
    <w:p w:rsidR="00674013" w:rsidRPr="005240FD" w:rsidRDefault="00674013" w:rsidP="00674013">
      <w:pPr>
        <w:tabs>
          <w:tab w:val="left" w:pos="993"/>
        </w:tabs>
        <w:ind w:firstLine="709"/>
        <w:jc w:val="both"/>
        <w:rPr>
          <w:rFonts w:ascii="Arial" w:hAnsi="Arial" w:cs="Arial"/>
          <w:color w:val="000000"/>
        </w:rPr>
      </w:pPr>
      <w:r>
        <w:rPr>
          <w:rFonts w:ascii="Arial" w:hAnsi="Arial" w:cs="Arial"/>
        </w:rPr>
        <w:t>6</w:t>
      </w:r>
      <w:r w:rsidRPr="005240FD">
        <w:rPr>
          <w:rFonts w:ascii="Arial" w:hAnsi="Arial" w:cs="Arial"/>
        </w:rPr>
        <w:t xml:space="preserve">.8.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 в том числе убытки, возникшие в случае представления Поставщиком документов, указанных в разделе 3 настоящего Договора, составленных с нарушением требований, предусмотренных законодательством </w:t>
      </w:r>
      <w:r w:rsidRPr="005240FD">
        <w:rPr>
          <w:rFonts w:ascii="Arial" w:hAnsi="Arial" w:cs="Arial"/>
          <w:color w:val="000000"/>
        </w:rPr>
        <w:t>Российской Федерации, которые повлекли привлечение Покупателя к административной ответственности.</w:t>
      </w:r>
    </w:p>
    <w:p w:rsidR="00674013" w:rsidRDefault="00674013" w:rsidP="00674013">
      <w:pPr>
        <w:tabs>
          <w:tab w:val="left" w:pos="993"/>
        </w:tabs>
        <w:ind w:firstLine="709"/>
        <w:jc w:val="both"/>
        <w:rPr>
          <w:rFonts w:ascii="Arial" w:hAnsi="Arial" w:cs="Arial"/>
          <w:color w:val="000000"/>
        </w:rPr>
      </w:pPr>
      <w:r>
        <w:rPr>
          <w:rFonts w:ascii="Arial" w:hAnsi="Arial" w:cs="Arial"/>
          <w:color w:val="000000"/>
        </w:rPr>
        <w:t>6.9</w:t>
      </w:r>
      <w:r w:rsidRPr="00053E78">
        <w:rPr>
          <w:rFonts w:ascii="Arial" w:hAnsi="Arial" w:cs="Arial"/>
          <w:color w:val="000000"/>
        </w:rPr>
        <w:t>. В случае нарушения Поставщиком обязательств по договору Покупатель вправе удержать начисленную за данное нарушение неустойку из суммы, подлежащей</w:t>
      </w:r>
      <w:r>
        <w:rPr>
          <w:rFonts w:ascii="Arial" w:hAnsi="Arial" w:cs="Arial"/>
          <w:color w:val="000000"/>
        </w:rPr>
        <w:t xml:space="preserve"> к</w:t>
      </w:r>
      <w:r w:rsidRPr="00053E78">
        <w:rPr>
          <w:rFonts w:ascii="Arial" w:hAnsi="Arial" w:cs="Arial"/>
          <w:color w:val="000000"/>
        </w:rPr>
        <w:t xml:space="preserve"> уплате за товар.</w:t>
      </w:r>
    </w:p>
    <w:p w:rsidR="00A45123" w:rsidRDefault="00A45123" w:rsidP="00A45123">
      <w:pPr>
        <w:tabs>
          <w:tab w:val="left" w:pos="993"/>
        </w:tabs>
        <w:ind w:firstLine="709"/>
        <w:jc w:val="both"/>
        <w:rPr>
          <w:rFonts w:ascii="Arial" w:hAnsi="Arial" w:cs="Arial"/>
          <w:color w:val="000000"/>
        </w:rPr>
      </w:pPr>
      <w:r>
        <w:rPr>
          <w:rFonts w:ascii="Arial" w:hAnsi="Arial" w:cs="Arial"/>
          <w:color w:val="000000"/>
        </w:rPr>
        <w:t>6.10. Стороны обязуются должным образом соблюдать требования Российского законодательства о налогах и сборах. Стороны обязуются возместить друг другу убытки и оградить от ответственности в отношении любых претензий налоговых органов, которые могут возникнуть в связи с нарушением Российского законодательства о налогах и сборах, ошибочным начислением, неуплатой или ненадлежащей уплатой налогов и сборов, включая налог на добавленную стоимость и налог на прибыль, таможенных пошлин, а равно и в отношении любых претензий налоговых органов, связанных с указанными обстоятельствами и компенсирует убытки, причиненные такими обстоятельствами.</w:t>
      </w:r>
    </w:p>
    <w:p w:rsidR="00842337" w:rsidRDefault="00842337" w:rsidP="0044070C">
      <w:pPr>
        <w:shd w:val="clear" w:color="auto" w:fill="FFFFFF"/>
        <w:ind w:firstLine="709"/>
        <w:jc w:val="center"/>
        <w:rPr>
          <w:rFonts w:ascii="Arial" w:hAnsi="Arial" w:cs="Arial"/>
        </w:rPr>
      </w:pPr>
    </w:p>
    <w:p w:rsidR="00004ADF" w:rsidRPr="0044070C" w:rsidRDefault="00AC4C85" w:rsidP="0044070C">
      <w:pPr>
        <w:shd w:val="clear" w:color="auto" w:fill="FFFFFF"/>
        <w:ind w:firstLine="709"/>
        <w:jc w:val="center"/>
        <w:rPr>
          <w:rFonts w:ascii="Arial" w:hAnsi="Arial" w:cs="Arial"/>
          <w:b/>
          <w:color w:val="000000"/>
          <w:spacing w:val="2"/>
        </w:rPr>
      </w:pPr>
      <w:r>
        <w:rPr>
          <w:rFonts w:ascii="Arial" w:hAnsi="Arial" w:cs="Arial"/>
          <w:b/>
        </w:rPr>
        <w:t>7</w:t>
      </w:r>
      <w:r w:rsidR="00004ADF" w:rsidRPr="0044070C">
        <w:rPr>
          <w:rFonts w:ascii="Arial" w:hAnsi="Arial" w:cs="Arial"/>
          <w:b/>
          <w:color w:val="000000"/>
        </w:rPr>
        <w:t xml:space="preserve">. </w:t>
      </w:r>
      <w:r w:rsidR="00004ADF" w:rsidRPr="0044070C">
        <w:rPr>
          <w:rFonts w:ascii="Arial" w:hAnsi="Arial" w:cs="Arial"/>
          <w:b/>
          <w:color w:val="000000"/>
          <w:spacing w:val="2"/>
        </w:rPr>
        <w:t>ОБСТОЯТЕЛЬСТВА НЕПРЕОДОЛИМОЙ СИЛЫ</w:t>
      </w:r>
      <w:r w:rsidR="00004ADF" w:rsidRPr="0044070C">
        <w:rPr>
          <w:rFonts w:ascii="Arial" w:hAnsi="Arial" w:cs="Arial"/>
          <w:b/>
          <w:spacing w:val="6"/>
        </w:rPr>
        <w:t xml:space="preserve"> </w:t>
      </w:r>
    </w:p>
    <w:p w:rsidR="002701D6" w:rsidRPr="0044070C" w:rsidRDefault="00AC4C85" w:rsidP="0044070C">
      <w:pPr>
        <w:suppressAutoHyphens/>
        <w:ind w:firstLine="709"/>
        <w:jc w:val="both"/>
        <w:rPr>
          <w:rFonts w:ascii="Arial" w:hAnsi="Arial" w:cs="Arial"/>
        </w:rPr>
      </w:pPr>
      <w:r>
        <w:rPr>
          <w:rFonts w:ascii="Arial" w:hAnsi="Arial" w:cs="Arial"/>
        </w:rPr>
        <w:t>7</w:t>
      </w:r>
      <w:r w:rsidR="00004ADF" w:rsidRPr="0044070C">
        <w:rPr>
          <w:rFonts w:ascii="Arial" w:hAnsi="Arial" w:cs="Arial"/>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(форс-мажорными обстоятельствами), а именно стихийных бедствий, войны (военных действий), чрезвычайных ситуаций, издания актов государственных органов, препятствующих или делающих невозможным исполнение обязательств по настоящему Договору и, если указанные юридические факты возникли после подписания настоящего Договора, а равно, если Стороны не знали и не могли знать о существовании таких обстоятельств на момент заключения Договора.</w:t>
      </w:r>
    </w:p>
    <w:p w:rsidR="002701D6" w:rsidRPr="0044070C" w:rsidRDefault="00004ADF" w:rsidP="0044070C">
      <w:pPr>
        <w:suppressAutoHyphens/>
        <w:ind w:firstLine="709"/>
        <w:jc w:val="both"/>
        <w:rPr>
          <w:rFonts w:ascii="Arial" w:hAnsi="Arial" w:cs="Arial"/>
        </w:rPr>
      </w:pPr>
      <w:r w:rsidRPr="0044070C">
        <w:rPr>
          <w:rFonts w:ascii="Arial" w:hAnsi="Arial" w:cs="Arial"/>
        </w:rPr>
        <w:t>При возникновении обстоятельств непреодолимой силы Стороны производят взаиморасчеты по обязательствам, выполненным на момент наступления обстоятельств непреодолимой силы.</w:t>
      </w:r>
    </w:p>
    <w:p w:rsidR="002701D6" w:rsidRPr="0044070C" w:rsidRDefault="00AC4C85" w:rsidP="0044070C">
      <w:pPr>
        <w:suppressAutoHyphens/>
        <w:ind w:firstLine="709"/>
        <w:jc w:val="both"/>
        <w:rPr>
          <w:rFonts w:ascii="Arial" w:hAnsi="Arial" w:cs="Arial"/>
        </w:rPr>
      </w:pPr>
      <w:r>
        <w:rPr>
          <w:rFonts w:ascii="Arial" w:hAnsi="Arial" w:cs="Arial"/>
        </w:rPr>
        <w:lastRenderedPageBreak/>
        <w:t>7</w:t>
      </w:r>
      <w:r w:rsidR="00004ADF" w:rsidRPr="0044070C">
        <w:rPr>
          <w:rFonts w:ascii="Arial" w:hAnsi="Arial" w:cs="Arial"/>
        </w:rPr>
        <w:t>.2.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w:t>
      </w:r>
      <w:r w:rsidR="002701D6" w:rsidRPr="0044070C">
        <w:rPr>
          <w:rFonts w:ascii="Arial" w:hAnsi="Arial" w:cs="Arial"/>
        </w:rPr>
        <w:t>рава ссылаться на них в будущем.</w:t>
      </w:r>
    </w:p>
    <w:p w:rsidR="00004ADF" w:rsidRPr="0044070C" w:rsidRDefault="00AC4C85" w:rsidP="0044070C">
      <w:pPr>
        <w:suppressAutoHyphens/>
        <w:ind w:firstLine="709"/>
        <w:jc w:val="both"/>
        <w:rPr>
          <w:rFonts w:ascii="Arial" w:hAnsi="Arial" w:cs="Arial"/>
        </w:rPr>
      </w:pPr>
      <w:r>
        <w:rPr>
          <w:rFonts w:ascii="Arial" w:hAnsi="Arial" w:cs="Arial"/>
        </w:rPr>
        <w:t>7</w:t>
      </w:r>
      <w:r w:rsidR="00004ADF" w:rsidRPr="0044070C">
        <w:rPr>
          <w:rFonts w:ascii="Arial" w:hAnsi="Arial" w:cs="Arial"/>
        </w:rPr>
        <w:t>.3. В случае возникновения обстоятельств непреодолимой силы срок исполнения обязательств по настоящему Договору автоматически продлевается на время действия таких обстоятельств и устранения их последствий. Наступление вышеназванных форс-мажорных обстоятельств должно быть подтверждено в письменной форме справками Торгово – Промышленной Палатой Российской Федерации (или ее региональными подразделениями) или иными соответствующими компетентными органами.</w:t>
      </w:r>
    </w:p>
    <w:p w:rsidR="00556B73" w:rsidRDefault="00AC4C85" w:rsidP="0044070C">
      <w:pPr>
        <w:suppressAutoHyphens/>
        <w:ind w:firstLine="709"/>
        <w:jc w:val="both"/>
        <w:rPr>
          <w:rFonts w:ascii="Arial" w:hAnsi="Arial" w:cs="Arial"/>
        </w:rPr>
      </w:pPr>
      <w:r>
        <w:rPr>
          <w:rFonts w:ascii="Arial" w:hAnsi="Arial" w:cs="Arial"/>
        </w:rPr>
        <w:t>7</w:t>
      </w:r>
      <w:r w:rsidR="00004ADF" w:rsidRPr="0044070C">
        <w:rPr>
          <w:rFonts w:ascii="Arial" w:hAnsi="Arial" w:cs="Arial"/>
        </w:rPr>
        <w:t>.4. Если какие – либо обстоятельства непреодолимой силы будут длиться более 3 (трех) месяцев, Стороны должны провести переговоры с целю принятия решения о продлении сроков исполнения обязательств по настоящему Договору либо о его расторжении.</w:t>
      </w:r>
    </w:p>
    <w:p w:rsidR="0048601A" w:rsidRDefault="0048601A" w:rsidP="0044070C">
      <w:pPr>
        <w:suppressAutoHyphens/>
        <w:ind w:firstLine="709"/>
        <w:jc w:val="both"/>
        <w:rPr>
          <w:rFonts w:ascii="Arial" w:hAnsi="Arial" w:cs="Arial"/>
        </w:rPr>
      </w:pPr>
    </w:p>
    <w:p w:rsidR="00004ADF" w:rsidRPr="0044070C" w:rsidRDefault="00AC4C85" w:rsidP="0044070C">
      <w:pPr>
        <w:suppressAutoHyphens/>
        <w:ind w:firstLine="709"/>
        <w:jc w:val="center"/>
        <w:rPr>
          <w:rFonts w:ascii="Arial" w:hAnsi="Arial" w:cs="Arial"/>
          <w:b/>
        </w:rPr>
      </w:pPr>
      <w:r>
        <w:rPr>
          <w:rFonts w:ascii="Arial" w:hAnsi="Arial" w:cs="Arial"/>
          <w:b/>
          <w:color w:val="000000"/>
        </w:rPr>
        <w:t>8</w:t>
      </w:r>
      <w:r w:rsidR="00004ADF" w:rsidRPr="0044070C">
        <w:rPr>
          <w:rFonts w:ascii="Arial" w:hAnsi="Arial" w:cs="Arial"/>
          <w:b/>
          <w:color w:val="000000"/>
        </w:rPr>
        <w:t xml:space="preserve">. </w:t>
      </w:r>
      <w:r w:rsidR="00004ADF" w:rsidRPr="0044070C">
        <w:rPr>
          <w:rFonts w:ascii="Arial" w:hAnsi="Arial" w:cs="Arial"/>
          <w:b/>
        </w:rPr>
        <w:t>ПОРЯДОК РАЗРЕШЕНИЯ СПОРОВ</w:t>
      </w:r>
    </w:p>
    <w:p w:rsidR="00556B73" w:rsidRDefault="00AC4C85" w:rsidP="0044070C">
      <w:pPr>
        <w:pStyle w:val="a4"/>
        <w:tabs>
          <w:tab w:val="left" w:pos="567"/>
        </w:tabs>
        <w:ind w:firstLine="709"/>
        <w:jc w:val="both"/>
        <w:rPr>
          <w:rFonts w:ascii="Arial" w:eastAsia="MS Mincho" w:hAnsi="Arial" w:cs="Arial"/>
        </w:rPr>
      </w:pPr>
      <w:r>
        <w:rPr>
          <w:rFonts w:ascii="Arial" w:hAnsi="Arial" w:cs="Arial"/>
        </w:rPr>
        <w:t>8</w:t>
      </w:r>
      <w:r w:rsidR="00004ADF" w:rsidRPr="0044070C">
        <w:rPr>
          <w:rFonts w:ascii="Arial" w:hAnsi="Arial" w:cs="Arial"/>
        </w:rPr>
        <w:t xml:space="preserve">.1. </w:t>
      </w:r>
      <w:r w:rsidR="00004ADF" w:rsidRPr="0044070C">
        <w:rPr>
          <w:rFonts w:ascii="Arial" w:eastAsia="MS Mincho" w:hAnsi="Arial" w:cs="Arial"/>
        </w:rPr>
        <w:t xml:space="preserve">Все споры, разногласия и требования, возникающие между сторонами при изменении, неисполнении или ненадлежащем исполнении настоящего Договора, а также по поводу его недействительности, разрешаются в </w:t>
      </w:r>
      <w:r w:rsidR="001D3F87" w:rsidRPr="0044070C">
        <w:rPr>
          <w:rFonts w:ascii="Arial" w:eastAsia="MS Mincho" w:hAnsi="Arial" w:cs="Arial"/>
        </w:rPr>
        <w:t>Арбитражном суде Республики Башкортостан</w:t>
      </w:r>
      <w:r w:rsidR="00004ADF" w:rsidRPr="0044070C">
        <w:rPr>
          <w:rFonts w:ascii="Arial" w:eastAsia="MS Mincho" w:hAnsi="Arial" w:cs="Arial"/>
        </w:rPr>
        <w:t>.</w:t>
      </w:r>
    </w:p>
    <w:p w:rsidR="0048601A" w:rsidRPr="0044070C" w:rsidRDefault="0048601A" w:rsidP="0044070C">
      <w:pPr>
        <w:pStyle w:val="a4"/>
        <w:tabs>
          <w:tab w:val="left" w:pos="567"/>
        </w:tabs>
        <w:ind w:firstLine="709"/>
        <w:jc w:val="both"/>
        <w:rPr>
          <w:rFonts w:ascii="Arial" w:eastAsia="MS Mincho" w:hAnsi="Arial" w:cs="Arial"/>
        </w:rPr>
      </w:pPr>
    </w:p>
    <w:p w:rsidR="00334E38" w:rsidRPr="0044070C" w:rsidRDefault="00AC4C85" w:rsidP="0044070C">
      <w:pPr>
        <w:shd w:val="clear" w:color="auto" w:fill="FFFFFF"/>
        <w:tabs>
          <w:tab w:val="left" w:pos="926"/>
        </w:tabs>
        <w:ind w:firstLine="709"/>
        <w:jc w:val="center"/>
        <w:rPr>
          <w:rFonts w:ascii="Arial" w:hAnsi="Arial" w:cs="Arial"/>
          <w:b/>
          <w:color w:val="000000"/>
          <w:spacing w:val="1"/>
        </w:rPr>
      </w:pPr>
      <w:r>
        <w:rPr>
          <w:rFonts w:ascii="Arial" w:hAnsi="Arial" w:cs="Arial"/>
          <w:b/>
          <w:color w:val="000000"/>
          <w:spacing w:val="1"/>
        </w:rPr>
        <w:t>9</w:t>
      </w:r>
      <w:r w:rsidR="00334E38" w:rsidRPr="0044070C">
        <w:rPr>
          <w:rFonts w:ascii="Arial" w:hAnsi="Arial" w:cs="Arial"/>
          <w:b/>
          <w:color w:val="000000"/>
          <w:spacing w:val="1"/>
        </w:rPr>
        <w:t>.</w:t>
      </w:r>
      <w:r w:rsidR="00334E38" w:rsidRPr="0044070C">
        <w:rPr>
          <w:rFonts w:ascii="Arial" w:hAnsi="Arial" w:cs="Arial"/>
          <w:b/>
          <w:color w:val="000000"/>
          <w:spacing w:val="1"/>
        </w:rPr>
        <w:tab/>
        <w:t xml:space="preserve"> УСЛОВИЯ КОНФИДЕНЦИАЛЬНОСТИ</w:t>
      </w:r>
    </w:p>
    <w:p w:rsidR="00334E38" w:rsidRPr="0044070C" w:rsidRDefault="00AC4C85" w:rsidP="0044070C">
      <w:pPr>
        <w:shd w:val="clear" w:color="auto" w:fill="FFFFFF"/>
        <w:tabs>
          <w:tab w:val="left" w:pos="926"/>
        </w:tabs>
        <w:ind w:firstLine="709"/>
        <w:jc w:val="both"/>
        <w:rPr>
          <w:rFonts w:ascii="Arial" w:hAnsi="Arial" w:cs="Arial"/>
          <w:color w:val="000000"/>
          <w:spacing w:val="1"/>
        </w:rPr>
      </w:pPr>
      <w:r>
        <w:rPr>
          <w:rFonts w:ascii="Arial" w:hAnsi="Arial" w:cs="Arial"/>
          <w:color w:val="000000"/>
          <w:spacing w:val="1"/>
        </w:rPr>
        <w:t>9</w:t>
      </w:r>
      <w:r w:rsidR="00334E38" w:rsidRPr="0044070C">
        <w:rPr>
          <w:rFonts w:ascii="Arial" w:hAnsi="Arial" w:cs="Arial"/>
          <w:color w:val="000000"/>
          <w:spacing w:val="1"/>
        </w:rPr>
        <w:t>.1.</w:t>
      </w:r>
      <w:r w:rsidR="00334E38" w:rsidRPr="0044070C">
        <w:rPr>
          <w:rFonts w:ascii="Arial" w:hAnsi="Arial" w:cs="Arial"/>
          <w:color w:val="000000"/>
          <w:spacing w:val="1"/>
        </w:rPr>
        <w:tab/>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w:t>
      </w:r>
    </w:p>
    <w:p w:rsidR="00334E38" w:rsidRPr="0044070C" w:rsidRDefault="00AC4C85" w:rsidP="0044070C">
      <w:pPr>
        <w:shd w:val="clear" w:color="auto" w:fill="FFFFFF"/>
        <w:tabs>
          <w:tab w:val="left" w:pos="926"/>
        </w:tabs>
        <w:ind w:firstLine="709"/>
        <w:jc w:val="both"/>
        <w:rPr>
          <w:rFonts w:ascii="Arial" w:hAnsi="Arial" w:cs="Arial"/>
          <w:color w:val="000000"/>
          <w:spacing w:val="1"/>
        </w:rPr>
      </w:pPr>
      <w:r>
        <w:rPr>
          <w:rFonts w:ascii="Arial" w:hAnsi="Arial" w:cs="Arial"/>
          <w:color w:val="000000"/>
          <w:spacing w:val="1"/>
        </w:rPr>
        <w:t>9</w:t>
      </w:r>
      <w:r w:rsidR="00334E38" w:rsidRPr="0044070C">
        <w:rPr>
          <w:rFonts w:ascii="Arial" w:hAnsi="Arial" w:cs="Arial"/>
          <w:color w:val="000000"/>
          <w:spacing w:val="1"/>
        </w:rPr>
        <w:t>.2.</w:t>
      </w:r>
      <w:r w:rsidR="00334E38" w:rsidRPr="0044070C">
        <w:rPr>
          <w:rFonts w:ascii="Arial" w:hAnsi="Arial" w:cs="Arial"/>
          <w:color w:val="000000"/>
          <w:spacing w:val="1"/>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334E38" w:rsidRPr="0044070C" w:rsidRDefault="00334E38" w:rsidP="0044070C">
      <w:pPr>
        <w:shd w:val="clear" w:color="auto" w:fill="FFFFFF"/>
        <w:tabs>
          <w:tab w:val="left" w:pos="926"/>
        </w:tabs>
        <w:ind w:firstLine="709"/>
        <w:jc w:val="both"/>
        <w:rPr>
          <w:rFonts w:ascii="Arial" w:hAnsi="Arial" w:cs="Arial"/>
          <w:color w:val="000000"/>
          <w:spacing w:val="1"/>
        </w:rPr>
      </w:pPr>
      <w:r w:rsidRPr="0044070C">
        <w:rPr>
          <w:rFonts w:ascii="Arial" w:hAnsi="Arial" w:cs="Arial"/>
          <w:color w:val="000000"/>
          <w:spacing w:val="1"/>
        </w:rPr>
        <w:t>Поставщик не должен без предварительного письменного согласия Покупателя использовать какие-либо конфиденциальные сведения, кроме как в целях реализации Договора</w:t>
      </w:r>
    </w:p>
    <w:p w:rsidR="00556B73" w:rsidRDefault="00AC4C85" w:rsidP="0044070C">
      <w:pPr>
        <w:shd w:val="clear" w:color="auto" w:fill="FFFFFF"/>
        <w:tabs>
          <w:tab w:val="left" w:pos="926"/>
        </w:tabs>
        <w:ind w:firstLine="709"/>
        <w:jc w:val="both"/>
        <w:rPr>
          <w:rFonts w:ascii="Arial" w:hAnsi="Arial" w:cs="Arial"/>
          <w:color w:val="000000"/>
          <w:spacing w:val="1"/>
        </w:rPr>
      </w:pPr>
      <w:r>
        <w:rPr>
          <w:rFonts w:ascii="Arial" w:hAnsi="Arial" w:cs="Arial"/>
          <w:color w:val="000000"/>
          <w:spacing w:val="1"/>
        </w:rPr>
        <w:t>9</w:t>
      </w:r>
      <w:r w:rsidR="00334E38" w:rsidRPr="0044070C">
        <w:rPr>
          <w:rFonts w:ascii="Arial" w:hAnsi="Arial" w:cs="Arial"/>
          <w:color w:val="000000"/>
          <w:spacing w:val="1"/>
        </w:rPr>
        <w:t>.3.</w:t>
      </w:r>
      <w:r w:rsidR="00334E38" w:rsidRPr="0044070C">
        <w:rPr>
          <w:rFonts w:ascii="Arial" w:hAnsi="Arial" w:cs="Arial"/>
          <w:color w:val="000000"/>
          <w:spacing w:val="1"/>
        </w:rPr>
        <w:tab/>
        <w:t xml:space="preserve">Если Покупателю со стороны третьих лиц будут предъявлены какие-либо претензии, связанные с нарушением патентного или авторского права, товарной марки или названий, Поставщик обязуется возместить Покупателю все расходы и убытки, причиненные в связи с нарушением этих прав. </w:t>
      </w:r>
    </w:p>
    <w:p w:rsidR="0048601A" w:rsidRPr="0044070C" w:rsidRDefault="0048601A" w:rsidP="0044070C">
      <w:pPr>
        <w:shd w:val="clear" w:color="auto" w:fill="FFFFFF"/>
        <w:tabs>
          <w:tab w:val="left" w:pos="926"/>
        </w:tabs>
        <w:ind w:firstLine="709"/>
        <w:jc w:val="both"/>
        <w:rPr>
          <w:rFonts w:ascii="Arial" w:hAnsi="Arial" w:cs="Arial"/>
          <w:color w:val="000000"/>
          <w:spacing w:val="1"/>
        </w:rPr>
      </w:pPr>
    </w:p>
    <w:p w:rsidR="00E960C2" w:rsidRPr="0044070C" w:rsidRDefault="00D92FEE" w:rsidP="0044070C">
      <w:pPr>
        <w:shd w:val="clear" w:color="auto" w:fill="FFFFFF"/>
        <w:tabs>
          <w:tab w:val="left" w:pos="926"/>
        </w:tabs>
        <w:ind w:firstLine="709"/>
        <w:jc w:val="center"/>
        <w:rPr>
          <w:rFonts w:ascii="Arial" w:hAnsi="Arial" w:cs="Arial"/>
          <w:b/>
          <w:color w:val="000000"/>
          <w:spacing w:val="1"/>
        </w:rPr>
      </w:pPr>
      <w:r w:rsidRPr="0044070C">
        <w:rPr>
          <w:rFonts w:ascii="Arial" w:hAnsi="Arial" w:cs="Arial"/>
          <w:b/>
          <w:color w:val="000000"/>
          <w:spacing w:val="1"/>
        </w:rPr>
        <w:t>1</w:t>
      </w:r>
      <w:r w:rsidR="00AC4C85">
        <w:rPr>
          <w:rFonts w:ascii="Arial" w:hAnsi="Arial" w:cs="Arial"/>
          <w:b/>
          <w:color w:val="000000"/>
          <w:spacing w:val="1"/>
        </w:rPr>
        <w:t>0</w:t>
      </w:r>
      <w:r w:rsidR="00E960C2" w:rsidRPr="0044070C">
        <w:rPr>
          <w:rFonts w:ascii="Arial" w:hAnsi="Arial" w:cs="Arial"/>
          <w:b/>
          <w:color w:val="000000"/>
          <w:spacing w:val="1"/>
        </w:rPr>
        <w:t>. МЕРЫ ПО ПРОТИВОДЕЙСТВИЮ КОРРУПЦИИ</w:t>
      </w:r>
    </w:p>
    <w:p w:rsidR="00E960C2" w:rsidRPr="0044070C" w:rsidRDefault="00D92FEE" w:rsidP="0044070C">
      <w:pPr>
        <w:shd w:val="clear" w:color="auto" w:fill="FFFFFF"/>
        <w:tabs>
          <w:tab w:val="left" w:pos="926"/>
        </w:tabs>
        <w:ind w:firstLine="709"/>
        <w:jc w:val="both"/>
        <w:rPr>
          <w:rFonts w:ascii="Arial" w:hAnsi="Arial" w:cs="Arial"/>
          <w:color w:val="000000"/>
          <w:spacing w:val="1"/>
        </w:rPr>
      </w:pPr>
      <w:r w:rsidRPr="0044070C">
        <w:rPr>
          <w:rFonts w:ascii="Arial" w:hAnsi="Arial" w:cs="Arial"/>
          <w:color w:val="000000"/>
          <w:spacing w:val="1"/>
        </w:rPr>
        <w:t>1</w:t>
      </w:r>
      <w:r w:rsidR="00AC4C85">
        <w:rPr>
          <w:rFonts w:ascii="Arial" w:hAnsi="Arial" w:cs="Arial"/>
          <w:color w:val="000000"/>
          <w:spacing w:val="1"/>
        </w:rPr>
        <w:t>0</w:t>
      </w:r>
      <w:r w:rsidR="00E960C2" w:rsidRPr="0044070C">
        <w:rPr>
          <w:rFonts w:ascii="Arial" w:hAnsi="Arial" w:cs="Arial"/>
          <w:color w:val="000000"/>
          <w:spacing w:val="1"/>
        </w:rPr>
        <w:t xml:space="preserve">.1. При исполнении своих обязательств по настоящему Договору Стороны обязуются не осуществлять действия, нарушающие требования международного и российского антикоррупционного законодательства. </w:t>
      </w:r>
    </w:p>
    <w:p w:rsidR="00E960C2" w:rsidRPr="0044070C" w:rsidRDefault="00D92FEE" w:rsidP="0044070C">
      <w:pPr>
        <w:shd w:val="clear" w:color="auto" w:fill="FFFFFF"/>
        <w:tabs>
          <w:tab w:val="left" w:pos="926"/>
        </w:tabs>
        <w:ind w:firstLine="709"/>
        <w:jc w:val="both"/>
        <w:rPr>
          <w:rFonts w:ascii="Arial" w:hAnsi="Arial" w:cs="Arial"/>
          <w:color w:val="000000"/>
          <w:spacing w:val="1"/>
        </w:rPr>
      </w:pPr>
      <w:r w:rsidRPr="0044070C">
        <w:rPr>
          <w:rFonts w:ascii="Arial" w:hAnsi="Arial" w:cs="Arial"/>
          <w:color w:val="000000"/>
          <w:spacing w:val="1"/>
        </w:rPr>
        <w:t>1</w:t>
      </w:r>
      <w:r w:rsidR="00AC4C85">
        <w:rPr>
          <w:rFonts w:ascii="Arial" w:hAnsi="Arial" w:cs="Arial"/>
          <w:color w:val="000000"/>
          <w:spacing w:val="1"/>
        </w:rPr>
        <w:t>0</w:t>
      </w:r>
      <w:r w:rsidR="00E960C2" w:rsidRPr="0044070C">
        <w:rPr>
          <w:rFonts w:ascii="Arial" w:hAnsi="Arial" w:cs="Arial"/>
          <w:color w:val="000000"/>
          <w:spacing w:val="1"/>
        </w:rPr>
        <w:t>.2. Стороны отказываются от стимулирования (предоставления денежного вознаграждения, подарков, услуг, оплаты развлечений и отдыха и любых других выгод) работников другой Стороны, способных повлиять на беспристрастность и независимость действий или решений Сторон при исполнении обязательств по Договору.</w:t>
      </w:r>
    </w:p>
    <w:p w:rsidR="00E960C2" w:rsidRPr="0044070C" w:rsidRDefault="00D92FEE" w:rsidP="0044070C">
      <w:pPr>
        <w:shd w:val="clear" w:color="auto" w:fill="FFFFFF"/>
        <w:tabs>
          <w:tab w:val="left" w:pos="926"/>
        </w:tabs>
        <w:ind w:firstLine="709"/>
        <w:jc w:val="both"/>
        <w:rPr>
          <w:rFonts w:ascii="Arial" w:hAnsi="Arial" w:cs="Arial"/>
          <w:color w:val="000000"/>
          <w:spacing w:val="1"/>
        </w:rPr>
      </w:pPr>
      <w:r w:rsidRPr="0044070C">
        <w:rPr>
          <w:rFonts w:ascii="Arial" w:hAnsi="Arial" w:cs="Arial"/>
          <w:color w:val="000000"/>
          <w:spacing w:val="1"/>
        </w:rPr>
        <w:t>1</w:t>
      </w:r>
      <w:r w:rsidR="00AC4C85">
        <w:rPr>
          <w:rFonts w:ascii="Arial" w:hAnsi="Arial" w:cs="Arial"/>
          <w:color w:val="000000"/>
          <w:spacing w:val="1"/>
        </w:rPr>
        <w:t>0</w:t>
      </w:r>
      <w:r w:rsidR="00E960C2" w:rsidRPr="0044070C">
        <w:rPr>
          <w:rFonts w:ascii="Arial" w:hAnsi="Arial" w:cs="Arial"/>
          <w:color w:val="000000"/>
          <w:spacing w:val="1"/>
        </w:rPr>
        <w:t>.3. В случае возникновения у Стороны достаточных оснований предполагать нарушение при исполнении обязательств по настоящему Договору требований международного и российского антикоррупционного законодательства эта Сторона обязуется уведомить о таких нарушениях другую Сторону путем направления ей письменного уведомления с приложением подтверждающих эти нарушения материалов. Сторона, получившая указанное в настоящем пункте уведомление, вправе дополнительно запросить все необходимые сведения для проверки полученной информации, а другая Сторона обязана предоставить их в течение трех рабочих дней с момента получения такого уведомления.</w:t>
      </w:r>
    </w:p>
    <w:p w:rsidR="00556B73" w:rsidRDefault="00D92FEE" w:rsidP="0044070C">
      <w:pPr>
        <w:shd w:val="clear" w:color="auto" w:fill="FFFFFF"/>
        <w:tabs>
          <w:tab w:val="left" w:pos="926"/>
        </w:tabs>
        <w:ind w:firstLine="709"/>
        <w:jc w:val="both"/>
        <w:rPr>
          <w:rFonts w:ascii="Arial" w:hAnsi="Arial" w:cs="Arial"/>
          <w:color w:val="000000"/>
          <w:spacing w:val="1"/>
        </w:rPr>
      </w:pPr>
      <w:r w:rsidRPr="0044070C">
        <w:rPr>
          <w:rFonts w:ascii="Arial" w:hAnsi="Arial" w:cs="Arial"/>
          <w:color w:val="000000"/>
          <w:spacing w:val="1"/>
        </w:rPr>
        <w:t>1</w:t>
      </w:r>
      <w:r w:rsidR="00AC4C85">
        <w:rPr>
          <w:rFonts w:ascii="Arial" w:hAnsi="Arial" w:cs="Arial"/>
          <w:color w:val="000000"/>
          <w:spacing w:val="1"/>
        </w:rPr>
        <w:t>0</w:t>
      </w:r>
      <w:r w:rsidR="00E960C2" w:rsidRPr="0044070C">
        <w:rPr>
          <w:rFonts w:ascii="Arial" w:hAnsi="Arial" w:cs="Arial"/>
          <w:color w:val="000000"/>
          <w:spacing w:val="1"/>
        </w:rPr>
        <w:t>.4. Стороны обязуются оказывать друг другу взаимное содействие в целях исключения коррупционных действий при исполнении обязательств по Договору. Стороны гарантируют осуществление (с соблюдением условий конфиденциальности) надлежащего разбирательства по предоставленной в рамках исполнения настоящего Договора информации о коррупционных действиях. Стороны гарантируют отсутствие негативных последствий для конкретных работников обращающейся Стороны, сообщивших о фактах неисполнения мер по противодействию коррупции.</w:t>
      </w:r>
    </w:p>
    <w:p w:rsidR="0048601A" w:rsidRPr="0044070C" w:rsidRDefault="0048601A" w:rsidP="0044070C">
      <w:pPr>
        <w:shd w:val="clear" w:color="auto" w:fill="FFFFFF"/>
        <w:tabs>
          <w:tab w:val="left" w:pos="926"/>
        </w:tabs>
        <w:ind w:firstLine="709"/>
        <w:jc w:val="both"/>
        <w:rPr>
          <w:rFonts w:ascii="Arial" w:hAnsi="Arial" w:cs="Arial"/>
          <w:color w:val="000000"/>
          <w:spacing w:val="1"/>
        </w:rPr>
      </w:pPr>
    </w:p>
    <w:p w:rsidR="00004ADF" w:rsidRPr="0044070C" w:rsidRDefault="00D92FEE" w:rsidP="0044070C">
      <w:pPr>
        <w:ind w:firstLine="709"/>
        <w:jc w:val="center"/>
        <w:rPr>
          <w:rFonts w:ascii="Arial" w:hAnsi="Arial" w:cs="Arial"/>
          <w:b/>
        </w:rPr>
      </w:pPr>
      <w:r w:rsidRPr="0044070C">
        <w:rPr>
          <w:rFonts w:ascii="Arial" w:hAnsi="Arial" w:cs="Arial"/>
          <w:b/>
        </w:rPr>
        <w:t>1</w:t>
      </w:r>
      <w:r w:rsidR="00AC4C85">
        <w:rPr>
          <w:rFonts w:ascii="Arial" w:hAnsi="Arial" w:cs="Arial"/>
          <w:b/>
        </w:rPr>
        <w:t>1</w:t>
      </w:r>
      <w:r w:rsidR="00004ADF" w:rsidRPr="0044070C">
        <w:rPr>
          <w:rFonts w:ascii="Arial" w:hAnsi="Arial" w:cs="Arial"/>
          <w:b/>
        </w:rPr>
        <w:t>. СРОК ДЕЙСТВИЯ, ПОРЯДОК ИЗМЕНЕНИЯ И РАСТОРЖЕНИЯ ДОГОВОРА</w:t>
      </w:r>
    </w:p>
    <w:p w:rsidR="00674013" w:rsidRPr="005240FD" w:rsidRDefault="00674013" w:rsidP="00674013">
      <w:pPr>
        <w:ind w:firstLine="709"/>
        <w:jc w:val="both"/>
        <w:rPr>
          <w:rFonts w:ascii="Arial" w:hAnsi="Arial" w:cs="Arial"/>
        </w:rPr>
      </w:pPr>
      <w:r w:rsidRPr="005240FD">
        <w:rPr>
          <w:rFonts w:ascii="Arial" w:hAnsi="Arial" w:cs="Arial"/>
        </w:rPr>
        <w:t>1</w:t>
      </w:r>
      <w:r>
        <w:rPr>
          <w:rFonts w:ascii="Arial" w:hAnsi="Arial" w:cs="Arial"/>
        </w:rPr>
        <w:t>1</w:t>
      </w:r>
      <w:r w:rsidRPr="005240FD">
        <w:rPr>
          <w:rFonts w:ascii="Arial" w:hAnsi="Arial" w:cs="Arial"/>
        </w:rPr>
        <w:t>.1.</w:t>
      </w:r>
      <w:r w:rsidRPr="005240FD">
        <w:rPr>
          <w:rFonts w:ascii="Arial" w:hAnsi="Arial" w:cs="Arial"/>
        </w:rPr>
        <w:tab/>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674013" w:rsidRPr="005240FD" w:rsidRDefault="00674013" w:rsidP="00674013">
      <w:pPr>
        <w:ind w:firstLine="709"/>
        <w:jc w:val="both"/>
        <w:rPr>
          <w:rFonts w:ascii="Arial" w:hAnsi="Arial" w:cs="Arial"/>
        </w:rPr>
      </w:pPr>
      <w:r w:rsidRPr="005240FD">
        <w:rPr>
          <w:rFonts w:ascii="Arial" w:hAnsi="Arial" w:cs="Arial"/>
        </w:rPr>
        <w:t>1</w:t>
      </w:r>
      <w:r>
        <w:rPr>
          <w:rFonts w:ascii="Arial" w:hAnsi="Arial" w:cs="Arial"/>
        </w:rPr>
        <w:t>1</w:t>
      </w:r>
      <w:r w:rsidRPr="005240FD">
        <w:rPr>
          <w:rFonts w:ascii="Arial" w:hAnsi="Arial" w:cs="Arial"/>
        </w:rPr>
        <w:t>.2</w:t>
      </w:r>
      <w:r w:rsidRPr="005240FD">
        <w:rPr>
          <w:rFonts w:ascii="Arial" w:hAnsi="Arial" w:cs="Arial"/>
        </w:rPr>
        <w:tab/>
        <w:t>Решение об одностороннем отказе от исполнения договора может быть принято Покупателем, в следующих случаях:</w:t>
      </w:r>
    </w:p>
    <w:p w:rsidR="00674013" w:rsidRPr="00064E85" w:rsidRDefault="00674013" w:rsidP="00674013">
      <w:pPr>
        <w:ind w:firstLine="709"/>
        <w:jc w:val="both"/>
        <w:rPr>
          <w:rFonts w:ascii="Arial" w:hAnsi="Arial" w:cs="Arial"/>
        </w:rPr>
      </w:pPr>
      <w:r w:rsidRPr="00064E85">
        <w:rPr>
          <w:rFonts w:ascii="Arial" w:hAnsi="Arial" w:cs="Arial"/>
        </w:rPr>
        <w:t>(</w:t>
      </w:r>
      <w:r>
        <w:rPr>
          <w:rFonts w:ascii="Arial" w:hAnsi="Arial" w:cs="Arial"/>
        </w:rPr>
        <w:t>1</w:t>
      </w:r>
      <w:r w:rsidRPr="00064E85">
        <w:rPr>
          <w:rFonts w:ascii="Arial" w:hAnsi="Arial" w:cs="Arial"/>
        </w:rPr>
        <w:t>)       при неоднократно</w:t>
      </w:r>
      <w:r w:rsidR="00F66207">
        <w:rPr>
          <w:rFonts w:ascii="Arial" w:hAnsi="Arial" w:cs="Arial"/>
        </w:rPr>
        <w:t>й</w:t>
      </w:r>
      <w:r w:rsidRPr="00064E85">
        <w:rPr>
          <w:rFonts w:ascii="Arial" w:hAnsi="Arial" w:cs="Arial"/>
        </w:rPr>
        <w:t xml:space="preserve"> </w:t>
      </w:r>
      <w:r w:rsidR="00F66207">
        <w:rPr>
          <w:rFonts w:ascii="Arial" w:hAnsi="Arial" w:cs="Arial"/>
        </w:rPr>
        <w:t>поставке Товара</w:t>
      </w:r>
      <w:r w:rsidRPr="00064E85">
        <w:rPr>
          <w:rFonts w:ascii="Arial" w:hAnsi="Arial" w:cs="Arial"/>
        </w:rPr>
        <w:t xml:space="preserve"> ненадлежащего качества; или</w:t>
      </w:r>
    </w:p>
    <w:p w:rsidR="00674013" w:rsidRPr="00064E85" w:rsidRDefault="00674013" w:rsidP="00674013">
      <w:pPr>
        <w:ind w:firstLine="709"/>
        <w:jc w:val="both"/>
        <w:rPr>
          <w:rFonts w:ascii="Arial" w:hAnsi="Arial" w:cs="Arial"/>
        </w:rPr>
      </w:pPr>
      <w:r w:rsidRPr="00064E85">
        <w:rPr>
          <w:rFonts w:ascii="Arial" w:hAnsi="Arial" w:cs="Arial"/>
        </w:rPr>
        <w:t>(</w:t>
      </w:r>
      <w:r>
        <w:rPr>
          <w:rFonts w:ascii="Arial" w:hAnsi="Arial" w:cs="Arial"/>
        </w:rPr>
        <w:t>2</w:t>
      </w:r>
      <w:r w:rsidRPr="00064E85">
        <w:rPr>
          <w:rFonts w:ascii="Arial" w:hAnsi="Arial" w:cs="Arial"/>
        </w:rPr>
        <w:t xml:space="preserve">)       если срок </w:t>
      </w:r>
      <w:r w:rsidR="00F66207">
        <w:rPr>
          <w:rFonts w:ascii="Arial" w:hAnsi="Arial" w:cs="Arial"/>
        </w:rPr>
        <w:t>поставки Товара</w:t>
      </w:r>
      <w:r w:rsidRPr="00064E85">
        <w:rPr>
          <w:rFonts w:ascii="Arial" w:hAnsi="Arial" w:cs="Arial"/>
        </w:rPr>
        <w:t xml:space="preserve"> просрочен более</w:t>
      </w:r>
      <w:r w:rsidR="00F66207">
        <w:rPr>
          <w:rFonts w:ascii="Arial" w:hAnsi="Arial" w:cs="Arial"/>
        </w:rPr>
        <w:t>, чем на</w:t>
      </w:r>
      <w:r w:rsidRPr="00064E85">
        <w:rPr>
          <w:rFonts w:ascii="Arial" w:hAnsi="Arial" w:cs="Arial"/>
        </w:rPr>
        <w:t xml:space="preserve"> 10 (десят</w:t>
      </w:r>
      <w:r w:rsidR="00F66207">
        <w:rPr>
          <w:rFonts w:ascii="Arial" w:hAnsi="Arial" w:cs="Arial"/>
        </w:rPr>
        <w:t>ь</w:t>
      </w:r>
      <w:r w:rsidRPr="00064E85">
        <w:rPr>
          <w:rFonts w:ascii="Arial" w:hAnsi="Arial" w:cs="Arial"/>
        </w:rPr>
        <w:t>) рабочих дней; или</w:t>
      </w:r>
    </w:p>
    <w:p w:rsidR="00674013" w:rsidRPr="00064E85" w:rsidRDefault="00674013" w:rsidP="00674013">
      <w:pPr>
        <w:ind w:firstLine="709"/>
        <w:jc w:val="both"/>
        <w:rPr>
          <w:rFonts w:ascii="Arial" w:hAnsi="Arial" w:cs="Arial"/>
        </w:rPr>
      </w:pPr>
      <w:r w:rsidRPr="00064E85">
        <w:rPr>
          <w:rFonts w:ascii="Arial" w:hAnsi="Arial" w:cs="Arial"/>
        </w:rPr>
        <w:lastRenderedPageBreak/>
        <w:t>(</w:t>
      </w:r>
      <w:r>
        <w:rPr>
          <w:rFonts w:ascii="Arial" w:hAnsi="Arial" w:cs="Arial"/>
        </w:rPr>
        <w:t>3</w:t>
      </w:r>
      <w:r w:rsidRPr="00064E85">
        <w:rPr>
          <w:rFonts w:ascii="Arial" w:hAnsi="Arial" w:cs="Arial"/>
        </w:rPr>
        <w:t>)    нарушения установленных сроков устранения недостатков, более чем на 10 (десяти) рабочих дней.</w:t>
      </w:r>
    </w:p>
    <w:p w:rsidR="00674013" w:rsidRPr="005240FD" w:rsidRDefault="00674013" w:rsidP="00674013">
      <w:pPr>
        <w:ind w:firstLine="709"/>
        <w:jc w:val="both"/>
        <w:rPr>
          <w:rFonts w:ascii="Arial" w:hAnsi="Arial" w:cs="Arial"/>
        </w:rPr>
      </w:pPr>
      <w:r w:rsidRPr="005240FD">
        <w:rPr>
          <w:rFonts w:ascii="Arial" w:hAnsi="Arial" w:cs="Arial"/>
        </w:rPr>
        <w:t>1</w:t>
      </w:r>
      <w:r>
        <w:rPr>
          <w:rFonts w:ascii="Arial" w:hAnsi="Arial" w:cs="Arial"/>
        </w:rPr>
        <w:t>1</w:t>
      </w:r>
      <w:r w:rsidRPr="005240FD">
        <w:rPr>
          <w:rFonts w:ascii="Arial" w:hAnsi="Arial" w:cs="Arial"/>
        </w:rPr>
        <w:t>.</w:t>
      </w:r>
      <w:r>
        <w:rPr>
          <w:rFonts w:ascii="Arial" w:hAnsi="Arial" w:cs="Arial"/>
        </w:rPr>
        <w:t>3</w:t>
      </w:r>
      <w:r w:rsidRPr="005240FD">
        <w:rPr>
          <w:rFonts w:ascii="Arial" w:hAnsi="Arial" w:cs="Arial"/>
        </w:rPr>
        <w:t>. Расторжение настоящего Договора в одностороннем порядке осуществляется путем письменного уведомления другой Стороны.</w:t>
      </w:r>
    </w:p>
    <w:p w:rsidR="00674013" w:rsidRPr="005240FD" w:rsidRDefault="00674013" w:rsidP="00674013">
      <w:pPr>
        <w:ind w:firstLine="709"/>
        <w:jc w:val="both"/>
        <w:rPr>
          <w:rFonts w:ascii="Arial" w:hAnsi="Arial" w:cs="Arial"/>
        </w:rPr>
      </w:pPr>
      <w:r w:rsidRPr="005240FD">
        <w:rPr>
          <w:rFonts w:ascii="Arial" w:hAnsi="Arial" w:cs="Arial"/>
        </w:rPr>
        <w:t>Договор считается расторгнутым на следующий день после получения письменного уведомления соответствующей Стороной, если в уведомлении не указана более поздняя дата.</w:t>
      </w:r>
    </w:p>
    <w:p w:rsidR="00674013" w:rsidRPr="005240FD" w:rsidRDefault="00674013" w:rsidP="00674013">
      <w:pPr>
        <w:ind w:firstLine="709"/>
        <w:jc w:val="both"/>
        <w:rPr>
          <w:rFonts w:ascii="Arial" w:hAnsi="Arial" w:cs="Arial"/>
        </w:rPr>
      </w:pPr>
      <w:r w:rsidRPr="005240FD">
        <w:rPr>
          <w:rFonts w:ascii="Arial" w:hAnsi="Arial" w:cs="Arial"/>
        </w:rPr>
        <w:t>1</w:t>
      </w:r>
      <w:r>
        <w:rPr>
          <w:rFonts w:ascii="Arial" w:hAnsi="Arial" w:cs="Arial"/>
        </w:rPr>
        <w:t>1</w:t>
      </w:r>
      <w:r w:rsidRPr="005240FD">
        <w:rPr>
          <w:rFonts w:ascii="Arial" w:hAnsi="Arial" w:cs="Arial"/>
        </w:rPr>
        <w:t>.</w:t>
      </w:r>
      <w:r>
        <w:rPr>
          <w:rFonts w:ascii="Arial" w:hAnsi="Arial" w:cs="Arial"/>
        </w:rPr>
        <w:t>4</w:t>
      </w:r>
      <w:r w:rsidRPr="005240FD">
        <w:rPr>
          <w:rFonts w:ascii="Arial" w:hAnsi="Arial" w:cs="Arial"/>
        </w:rPr>
        <w:t>. Договор, может быть, расторгнут в одностороннем внесудебном порядке Покупателем, в случае поставки Товара, который не указан в спецификации, в случае не соблюдения пп. 1.1-1.2. настоящего Договора.</w:t>
      </w:r>
    </w:p>
    <w:p w:rsidR="00674013" w:rsidRPr="005240FD" w:rsidRDefault="00674013" w:rsidP="00674013">
      <w:pPr>
        <w:ind w:firstLine="709"/>
        <w:jc w:val="both"/>
        <w:rPr>
          <w:rFonts w:ascii="Arial" w:hAnsi="Arial" w:cs="Arial"/>
        </w:rPr>
      </w:pPr>
      <w:r w:rsidRPr="005240FD">
        <w:rPr>
          <w:rFonts w:ascii="Arial" w:hAnsi="Arial" w:cs="Arial"/>
        </w:rPr>
        <w:t>1</w:t>
      </w:r>
      <w:r>
        <w:rPr>
          <w:rFonts w:ascii="Arial" w:hAnsi="Arial" w:cs="Arial"/>
        </w:rPr>
        <w:t>1</w:t>
      </w:r>
      <w:r w:rsidRPr="005240FD">
        <w:rPr>
          <w:rFonts w:ascii="Arial" w:hAnsi="Arial" w:cs="Arial"/>
        </w:rPr>
        <w:t>.</w:t>
      </w:r>
      <w:r>
        <w:rPr>
          <w:rFonts w:ascii="Arial" w:hAnsi="Arial" w:cs="Arial"/>
        </w:rPr>
        <w:t>5</w:t>
      </w:r>
      <w:r w:rsidRPr="005240FD">
        <w:rPr>
          <w:rFonts w:ascii="Arial" w:hAnsi="Arial" w:cs="Arial"/>
        </w:rPr>
        <w:t>. Окончательные расчеты между Сторонами осуществляются не позднее 20 (двадцати) календарных дней с даты расторжения настоящего Договора.</w:t>
      </w:r>
    </w:p>
    <w:p w:rsidR="00674013" w:rsidRDefault="00674013" w:rsidP="00674013">
      <w:pPr>
        <w:ind w:firstLine="709"/>
        <w:jc w:val="both"/>
        <w:rPr>
          <w:rFonts w:ascii="Arial" w:hAnsi="Arial" w:cs="Arial"/>
          <w:color w:val="000000"/>
          <w:spacing w:val="4"/>
        </w:rPr>
      </w:pPr>
      <w:r w:rsidRPr="005240FD">
        <w:rPr>
          <w:rFonts w:ascii="Arial" w:hAnsi="Arial" w:cs="Arial"/>
          <w:color w:val="000000"/>
          <w:spacing w:val="4"/>
        </w:rPr>
        <w:t>1</w:t>
      </w:r>
      <w:r>
        <w:rPr>
          <w:rFonts w:ascii="Arial" w:hAnsi="Arial" w:cs="Arial"/>
          <w:color w:val="000000"/>
          <w:spacing w:val="4"/>
        </w:rPr>
        <w:t>1</w:t>
      </w:r>
      <w:r w:rsidRPr="005240FD">
        <w:rPr>
          <w:rFonts w:ascii="Arial" w:hAnsi="Arial" w:cs="Arial"/>
          <w:color w:val="000000"/>
          <w:spacing w:val="4"/>
        </w:rPr>
        <w:t>.</w:t>
      </w:r>
      <w:r>
        <w:rPr>
          <w:rFonts w:ascii="Arial" w:hAnsi="Arial" w:cs="Arial"/>
          <w:color w:val="000000"/>
          <w:spacing w:val="4"/>
        </w:rPr>
        <w:t>6</w:t>
      </w:r>
      <w:r w:rsidRPr="005240FD">
        <w:rPr>
          <w:rFonts w:ascii="Arial" w:hAnsi="Arial" w:cs="Arial"/>
          <w:color w:val="000000"/>
          <w:spacing w:val="4"/>
        </w:rPr>
        <w:t>. Настоящий Договор вступает в силу с момента подписания и действует до «___» ______________20___г.,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48601A" w:rsidRPr="005240FD" w:rsidRDefault="0048601A" w:rsidP="00674013">
      <w:pPr>
        <w:ind w:firstLine="709"/>
        <w:jc w:val="both"/>
        <w:rPr>
          <w:rFonts w:ascii="Arial" w:hAnsi="Arial" w:cs="Arial"/>
          <w:color w:val="000000"/>
          <w:spacing w:val="4"/>
        </w:rPr>
      </w:pPr>
    </w:p>
    <w:p w:rsidR="00004ADF" w:rsidRPr="0044070C" w:rsidRDefault="00D92FEE" w:rsidP="0044070C">
      <w:pPr>
        <w:shd w:val="clear" w:color="auto" w:fill="FFFFFF"/>
        <w:ind w:firstLine="709"/>
        <w:jc w:val="center"/>
        <w:rPr>
          <w:rFonts w:ascii="Arial" w:hAnsi="Arial" w:cs="Arial"/>
          <w:b/>
          <w:color w:val="000000"/>
        </w:rPr>
      </w:pPr>
      <w:r w:rsidRPr="0044070C">
        <w:rPr>
          <w:rFonts w:ascii="Arial" w:hAnsi="Arial" w:cs="Arial"/>
          <w:b/>
          <w:color w:val="000000"/>
        </w:rPr>
        <w:t>1</w:t>
      </w:r>
      <w:r w:rsidR="00AC4C85">
        <w:rPr>
          <w:rFonts w:ascii="Arial" w:hAnsi="Arial" w:cs="Arial"/>
          <w:b/>
          <w:color w:val="000000"/>
        </w:rPr>
        <w:t>2</w:t>
      </w:r>
      <w:r w:rsidR="00004ADF" w:rsidRPr="0044070C">
        <w:rPr>
          <w:rFonts w:ascii="Arial" w:hAnsi="Arial" w:cs="Arial"/>
          <w:b/>
          <w:color w:val="000000"/>
        </w:rPr>
        <w:t>. ЗАКЛЮЧИТЕЛЬНЫЕ ПОЛОЖЕНИЯ</w:t>
      </w:r>
    </w:p>
    <w:p w:rsidR="00E960C2" w:rsidRPr="0044070C" w:rsidRDefault="00D92FEE" w:rsidP="0044070C">
      <w:pPr>
        <w:shd w:val="clear" w:color="auto" w:fill="FFFFFF"/>
        <w:tabs>
          <w:tab w:val="left" w:pos="709"/>
          <w:tab w:val="left" w:pos="851"/>
          <w:tab w:val="left" w:pos="993"/>
        </w:tabs>
        <w:ind w:firstLine="709"/>
        <w:jc w:val="both"/>
        <w:rPr>
          <w:rFonts w:ascii="Arial" w:hAnsi="Arial" w:cs="Arial"/>
          <w:color w:val="000000"/>
          <w:spacing w:val="1"/>
        </w:rPr>
      </w:pPr>
      <w:r w:rsidRPr="0044070C">
        <w:rPr>
          <w:rFonts w:ascii="Arial" w:hAnsi="Arial" w:cs="Arial"/>
          <w:color w:val="000000"/>
          <w:spacing w:val="1"/>
        </w:rPr>
        <w:t>1</w:t>
      </w:r>
      <w:r w:rsidR="00AC4C85">
        <w:rPr>
          <w:rFonts w:ascii="Arial" w:hAnsi="Arial" w:cs="Arial"/>
          <w:color w:val="000000"/>
          <w:spacing w:val="1"/>
        </w:rPr>
        <w:t>2</w:t>
      </w:r>
      <w:r w:rsidR="00004ADF" w:rsidRPr="0044070C">
        <w:rPr>
          <w:rFonts w:ascii="Arial" w:hAnsi="Arial" w:cs="Arial"/>
          <w:color w:val="000000"/>
          <w:spacing w:val="1"/>
        </w:rPr>
        <w:t xml:space="preserve">.1. </w:t>
      </w:r>
      <w:r w:rsidR="00E960C2" w:rsidRPr="0044070C">
        <w:rPr>
          <w:rFonts w:ascii="Arial" w:hAnsi="Arial" w:cs="Arial"/>
          <w:color w:val="000000"/>
          <w:spacing w:val="1"/>
        </w:rPr>
        <w:t>Все уведомления Сторон, связанные с исполнением и расторжением настоящего Договора, направляются в письменной форме по почте заказным письмом по фактическому адресу Стороны, указанному в разделе 1</w:t>
      </w:r>
      <w:r w:rsidR="00AC4C85">
        <w:rPr>
          <w:rFonts w:ascii="Arial" w:hAnsi="Arial" w:cs="Arial"/>
          <w:color w:val="000000"/>
          <w:spacing w:val="1"/>
        </w:rPr>
        <w:t>3</w:t>
      </w:r>
      <w:r w:rsidR="00E960C2" w:rsidRPr="0044070C">
        <w:rPr>
          <w:rFonts w:ascii="Arial" w:hAnsi="Arial" w:cs="Arial"/>
          <w:color w:val="000000"/>
          <w:spacing w:val="1"/>
        </w:rPr>
        <w:t xml:space="preserve"> настоящего Договора, или с использованием факсимильной связи, электронной почты с последующим представлением оригинала. В случае отсутствия или выбытия адресата, при отсутствии надлежащего извещения об изменении адреса, уведомления считаются полученными Стороной в день фактической отправки корреспонденции, по адресу, указанному в разделе 1</w:t>
      </w:r>
      <w:r w:rsidR="00AC4C85">
        <w:rPr>
          <w:rFonts w:ascii="Arial" w:hAnsi="Arial" w:cs="Arial"/>
          <w:color w:val="000000"/>
          <w:spacing w:val="1"/>
        </w:rPr>
        <w:t>3</w:t>
      </w:r>
      <w:r w:rsidR="00E960C2" w:rsidRPr="0044070C">
        <w:rPr>
          <w:rFonts w:ascii="Arial" w:hAnsi="Arial" w:cs="Arial"/>
          <w:color w:val="000000"/>
          <w:spacing w:val="1"/>
        </w:rPr>
        <w:t xml:space="preserve"> настоящего Договора.</w:t>
      </w:r>
    </w:p>
    <w:p w:rsidR="00334E38" w:rsidRPr="0044070C" w:rsidRDefault="00D92FEE" w:rsidP="0044070C">
      <w:pPr>
        <w:shd w:val="clear" w:color="auto" w:fill="FFFFFF"/>
        <w:tabs>
          <w:tab w:val="left" w:pos="709"/>
          <w:tab w:val="left" w:pos="851"/>
          <w:tab w:val="left" w:pos="993"/>
        </w:tabs>
        <w:ind w:firstLine="709"/>
        <w:jc w:val="both"/>
        <w:rPr>
          <w:rFonts w:ascii="Arial" w:hAnsi="Arial" w:cs="Arial"/>
          <w:color w:val="000000"/>
          <w:spacing w:val="1"/>
        </w:rPr>
      </w:pPr>
      <w:r w:rsidRPr="0044070C">
        <w:rPr>
          <w:rFonts w:ascii="Arial" w:hAnsi="Arial" w:cs="Arial"/>
          <w:color w:val="000000"/>
          <w:spacing w:val="2"/>
        </w:rPr>
        <w:t>1</w:t>
      </w:r>
      <w:r w:rsidR="00AC4C85">
        <w:rPr>
          <w:rFonts w:ascii="Arial" w:hAnsi="Arial" w:cs="Arial"/>
          <w:color w:val="000000"/>
          <w:spacing w:val="2"/>
        </w:rPr>
        <w:t>2</w:t>
      </w:r>
      <w:r w:rsidR="00E960C2" w:rsidRPr="0044070C">
        <w:rPr>
          <w:rFonts w:ascii="Arial" w:hAnsi="Arial" w:cs="Arial"/>
          <w:color w:val="000000"/>
          <w:spacing w:val="2"/>
        </w:rPr>
        <w:t xml:space="preserve">.2. </w:t>
      </w:r>
      <w:r w:rsidR="00004ADF" w:rsidRPr="0044070C">
        <w:rPr>
          <w:rFonts w:ascii="Arial" w:hAnsi="Arial" w:cs="Arial"/>
          <w:color w:val="000000"/>
          <w:spacing w:val="2"/>
        </w:rPr>
        <w:t xml:space="preserve">Все изменения, дополнения настоящего Договора действительны лишь в том случае, если они совершены </w:t>
      </w:r>
      <w:r w:rsidR="00004ADF" w:rsidRPr="0044070C">
        <w:rPr>
          <w:rFonts w:ascii="Arial" w:hAnsi="Arial" w:cs="Arial"/>
          <w:color w:val="000000"/>
          <w:spacing w:val="1"/>
        </w:rPr>
        <w:t>в письменной форме и подписаны полномочными представителями обеих Сторон и заверены печатями. Все приложения к настоящему Договору являются его неотъемлемой частью.</w:t>
      </w:r>
    </w:p>
    <w:p w:rsidR="00004ADF" w:rsidRPr="0044070C" w:rsidRDefault="00D92FEE" w:rsidP="0044070C">
      <w:pPr>
        <w:shd w:val="clear" w:color="auto" w:fill="FFFFFF"/>
        <w:tabs>
          <w:tab w:val="left" w:pos="709"/>
          <w:tab w:val="left" w:pos="851"/>
          <w:tab w:val="left" w:pos="993"/>
        </w:tabs>
        <w:ind w:firstLine="709"/>
        <w:jc w:val="both"/>
        <w:rPr>
          <w:rFonts w:ascii="Arial" w:hAnsi="Arial" w:cs="Arial"/>
          <w:color w:val="000000"/>
          <w:spacing w:val="3"/>
        </w:rPr>
      </w:pPr>
      <w:r w:rsidRPr="0044070C">
        <w:rPr>
          <w:rFonts w:ascii="Arial" w:hAnsi="Arial" w:cs="Arial"/>
          <w:color w:val="000000"/>
          <w:spacing w:val="3"/>
        </w:rPr>
        <w:t>1</w:t>
      </w:r>
      <w:r w:rsidR="00AC4C85">
        <w:rPr>
          <w:rFonts w:ascii="Arial" w:hAnsi="Arial" w:cs="Arial"/>
          <w:color w:val="000000"/>
          <w:spacing w:val="3"/>
        </w:rPr>
        <w:t>2</w:t>
      </w:r>
      <w:r w:rsidR="00004ADF" w:rsidRPr="0044070C">
        <w:rPr>
          <w:rFonts w:ascii="Arial" w:hAnsi="Arial" w:cs="Arial"/>
          <w:color w:val="000000"/>
          <w:spacing w:val="3"/>
        </w:rPr>
        <w:t>.</w:t>
      </w:r>
      <w:r w:rsidR="00E960C2" w:rsidRPr="0044070C">
        <w:rPr>
          <w:rFonts w:ascii="Arial" w:hAnsi="Arial" w:cs="Arial"/>
          <w:color w:val="000000"/>
          <w:spacing w:val="3"/>
        </w:rPr>
        <w:t>3</w:t>
      </w:r>
      <w:r w:rsidR="00004ADF" w:rsidRPr="0044070C">
        <w:rPr>
          <w:rFonts w:ascii="Arial" w:hAnsi="Arial" w:cs="Arial"/>
          <w:color w:val="000000"/>
          <w:spacing w:val="3"/>
        </w:rPr>
        <w:t xml:space="preserve">. При изменении наименования, места нахождения, платежных и иных реквизитов, способных повлиять на ход и результат исполнения обязательства по настоящему Договору, </w:t>
      </w:r>
      <w:r w:rsidR="003F4EA0" w:rsidRPr="0044070C">
        <w:rPr>
          <w:rFonts w:ascii="Arial" w:hAnsi="Arial" w:cs="Arial"/>
          <w:color w:val="000000"/>
          <w:spacing w:val="3"/>
        </w:rPr>
        <w:t>Стороны обязаны</w:t>
      </w:r>
      <w:r w:rsidR="00004ADF" w:rsidRPr="0044070C">
        <w:rPr>
          <w:rFonts w:ascii="Arial" w:hAnsi="Arial" w:cs="Arial"/>
          <w:color w:val="000000"/>
          <w:spacing w:val="3"/>
        </w:rPr>
        <w:t xml:space="preserve"> незамедлительно извещать друг друга о таких изменениях в письменной форме.  </w:t>
      </w:r>
    </w:p>
    <w:p w:rsidR="00004ADF" w:rsidRPr="0044070C" w:rsidRDefault="00D92FEE" w:rsidP="0044070C">
      <w:pPr>
        <w:shd w:val="clear" w:color="auto" w:fill="FFFFFF"/>
        <w:tabs>
          <w:tab w:val="left" w:pos="709"/>
          <w:tab w:val="left" w:pos="851"/>
          <w:tab w:val="left" w:pos="993"/>
        </w:tabs>
        <w:ind w:firstLine="709"/>
        <w:jc w:val="both"/>
        <w:rPr>
          <w:rFonts w:ascii="Arial" w:hAnsi="Arial" w:cs="Arial"/>
          <w:color w:val="000000"/>
          <w:spacing w:val="-6"/>
        </w:rPr>
      </w:pPr>
      <w:r w:rsidRPr="0044070C">
        <w:rPr>
          <w:rFonts w:ascii="Arial" w:hAnsi="Arial" w:cs="Arial"/>
          <w:color w:val="000000"/>
          <w:spacing w:val="4"/>
        </w:rPr>
        <w:t>1</w:t>
      </w:r>
      <w:r w:rsidR="00AC4C85">
        <w:rPr>
          <w:rFonts w:ascii="Arial" w:hAnsi="Arial" w:cs="Arial"/>
          <w:color w:val="000000"/>
          <w:spacing w:val="4"/>
        </w:rPr>
        <w:t>2</w:t>
      </w:r>
      <w:r w:rsidR="00004ADF" w:rsidRPr="0044070C">
        <w:rPr>
          <w:rFonts w:ascii="Arial" w:hAnsi="Arial" w:cs="Arial"/>
          <w:color w:val="000000"/>
          <w:spacing w:val="4"/>
        </w:rPr>
        <w:t>.</w:t>
      </w:r>
      <w:r w:rsidR="00DB5498" w:rsidRPr="0044070C">
        <w:rPr>
          <w:rFonts w:ascii="Arial" w:hAnsi="Arial" w:cs="Arial"/>
          <w:color w:val="000000"/>
          <w:spacing w:val="4"/>
        </w:rPr>
        <w:t>4</w:t>
      </w:r>
      <w:r w:rsidR="00004ADF" w:rsidRPr="0044070C">
        <w:rPr>
          <w:rFonts w:ascii="Arial" w:hAnsi="Arial" w:cs="Arial"/>
          <w:color w:val="000000"/>
          <w:spacing w:val="4"/>
        </w:rPr>
        <w:t>. Наименование настоящего Договора, его разделов и пунктов приняты для удобства и не могут толковаться как положения, имеющие самостоятельное значение.</w:t>
      </w:r>
    </w:p>
    <w:p w:rsidR="00004ADF" w:rsidRPr="0044070C" w:rsidRDefault="00D92FEE" w:rsidP="0044070C">
      <w:pPr>
        <w:ind w:firstLine="709"/>
        <w:jc w:val="both"/>
        <w:rPr>
          <w:rFonts w:ascii="Arial" w:hAnsi="Arial" w:cs="Arial"/>
        </w:rPr>
      </w:pPr>
      <w:r w:rsidRPr="0044070C">
        <w:rPr>
          <w:rFonts w:ascii="Arial" w:hAnsi="Arial" w:cs="Arial"/>
        </w:rPr>
        <w:t>1</w:t>
      </w:r>
      <w:r w:rsidR="00AC4C85">
        <w:rPr>
          <w:rFonts w:ascii="Arial" w:hAnsi="Arial" w:cs="Arial"/>
        </w:rPr>
        <w:t>2</w:t>
      </w:r>
      <w:r w:rsidR="00004ADF" w:rsidRPr="0044070C">
        <w:rPr>
          <w:rFonts w:ascii="Arial" w:hAnsi="Arial" w:cs="Arial"/>
        </w:rPr>
        <w:t>.</w:t>
      </w:r>
      <w:r w:rsidR="00DB5498" w:rsidRPr="0044070C">
        <w:rPr>
          <w:rFonts w:ascii="Arial" w:hAnsi="Arial" w:cs="Arial"/>
        </w:rPr>
        <w:t>5</w:t>
      </w:r>
      <w:r w:rsidR="00004ADF" w:rsidRPr="0044070C">
        <w:rPr>
          <w:rFonts w:ascii="Arial" w:hAnsi="Arial" w:cs="Arial"/>
        </w:rPr>
        <w:t>. Настоящий договор составлен в 2 (двух) экземплярах, имеющих одинаковую юридическую силу, по одному для каждой из Сторон.</w:t>
      </w:r>
    </w:p>
    <w:p w:rsidR="00556B73" w:rsidRDefault="00D92FEE" w:rsidP="0044070C">
      <w:pPr>
        <w:ind w:firstLine="709"/>
        <w:jc w:val="both"/>
        <w:rPr>
          <w:rFonts w:ascii="Arial" w:hAnsi="Arial" w:cs="Arial"/>
          <w:i/>
        </w:rPr>
      </w:pPr>
      <w:r w:rsidRPr="0044070C">
        <w:rPr>
          <w:rFonts w:ascii="Arial" w:hAnsi="Arial" w:cs="Arial"/>
        </w:rPr>
        <w:t>1</w:t>
      </w:r>
      <w:r w:rsidR="00AC4C85">
        <w:rPr>
          <w:rFonts w:ascii="Arial" w:hAnsi="Arial" w:cs="Arial"/>
        </w:rPr>
        <w:t>2</w:t>
      </w:r>
      <w:r w:rsidR="00A51024" w:rsidRPr="0044070C">
        <w:rPr>
          <w:rFonts w:ascii="Arial" w:hAnsi="Arial" w:cs="Arial"/>
        </w:rPr>
        <w:t>.</w:t>
      </w:r>
      <w:r w:rsidR="00DB5498" w:rsidRPr="0044070C">
        <w:rPr>
          <w:rFonts w:ascii="Arial" w:hAnsi="Arial" w:cs="Arial"/>
        </w:rPr>
        <w:t>6</w:t>
      </w:r>
      <w:r w:rsidR="00A51024" w:rsidRPr="0044070C">
        <w:rPr>
          <w:rFonts w:ascii="Arial" w:hAnsi="Arial" w:cs="Arial"/>
        </w:rPr>
        <w:t xml:space="preserve">. Во </w:t>
      </w:r>
      <w:r w:rsidR="003F4EA0" w:rsidRPr="0044070C">
        <w:rPr>
          <w:rFonts w:ascii="Arial" w:hAnsi="Arial" w:cs="Arial"/>
        </w:rPr>
        <w:t>всем остальном</w:t>
      </w:r>
      <w:r w:rsidR="00A51024" w:rsidRPr="0044070C">
        <w:rPr>
          <w:rFonts w:ascii="Arial" w:hAnsi="Arial" w:cs="Arial"/>
        </w:rPr>
        <w:t xml:space="preserve">, </w:t>
      </w:r>
      <w:r w:rsidR="003F4EA0" w:rsidRPr="0044070C">
        <w:rPr>
          <w:rFonts w:ascii="Arial" w:hAnsi="Arial" w:cs="Arial"/>
        </w:rPr>
        <w:t>не предусмотренном</w:t>
      </w:r>
      <w:r w:rsidR="00A51024" w:rsidRPr="0044070C">
        <w:rPr>
          <w:rFonts w:ascii="Arial" w:hAnsi="Arial" w:cs="Arial"/>
        </w:rPr>
        <w:t xml:space="preserve"> настоящим договором, стороны будут руководствоваться действующ</w:t>
      </w:r>
      <w:r w:rsidR="00B067DC" w:rsidRPr="0044070C">
        <w:rPr>
          <w:rFonts w:ascii="Arial" w:hAnsi="Arial" w:cs="Arial"/>
        </w:rPr>
        <w:t>им законодательством РФ</w:t>
      </w:r>
      <w:r w:rsidR="00CE6492" w:rsidRPr="0044070C">
        <w:rPr>
          <w:rFonts w:ascii="Arial" w:hAnsi="Arial" w:cs="Arial"/>
          <w:i/>
        </w:rPr>
        <w:t xml:space="preserve">. </w:t>
      </w:r>
    </w:p>
    <w:p w:rsidR="0048601A" w:rsidRPr="0044070C" w:rsidRDefault="0048601A" w:rsidP="0044070C">
      <w:pPr>
        <w:ind w:firstLine="709"/>
        <w:jc w:val="both"/>
        <w:rPr>
          <w:rFonts w:ascii="Arial" w:hAnsi="Arial" w:cs="Arial"/>
          <w:i/>
        </w:rPr>
      </w:pPr>
    </w:p>
    <w:p w:rsidR="00004ADF" w:rsidRPr="0044070C" w:rsidRDefault="00CE6492" w:rsidP="00817762">
      <w:pPr>
        <w:suppressAutoHyphens/>
        <w:jc w:val="center"/>
        <w:rPr>
          <w:rFonts w:ascii="Arial" w:hAnsi="Arial" w:cs="Arial"/>
          <w:b/>
        </w:rPr>
      </w:pPr>
      <w:r w:rsidRPr="0044070C">
        <w:rPr>
          <w:rFonts w:ascii="Arial" w:hAnsi="Arial" w:cs="Arial"/>
          <w:b/>
        </w:rPr>
        <w:t>1</w:t>
      </w:r>
      <w:r w:rsidR="008358C3">
        <w:rPr>
          <w:rFonts w:ascii="Arial" w:hAnsi="Arial" w:cs="Arial"/>
          <w:b/>
        </w:rPr>
        <w:t>3</w:t>
      </w:r>
      <w:r w:rsidR="00004ADF" w:rsidRPr="0044070C">
        <w:rPr>
          <w:rFonts w:ascii="Arial" w:hAnsi="Arial" w:cs="Arial"/>
          <w:b/>
        </w:rPr>
        <w:t>. ЮРИДИЧЕСКИЕ АДРЕСА, БАНКОВСКИЕ РЕКВИЗИТЫ И ПОДПИСИ СТОРОН</w:t>
      </w:r>
    </w:p>
    <w:tbl>
      <w:tblPr>
        <w:tblpPr w:leftFromText="180" w:rightFromText="180" w:vertAnchor="text" w:horzAnchor="margin" w:tblpY="113"/>
        <w:tblW w:w="10128" w:type="dxa"/>
        <w:tblLayout w:type="fixed"/>
        <w:tblLook w:val="01E0" w:firstRow="1" w:lastRow="1" w:firstColumn="1" w:lastColumn="1" w:noHBand="0" w:noVBand="0"/>
      </w:tblPr>
      <w:tblGrid>
        <w:gridCol w:w="4946"/>
        <w:gridCol w:w="5182"/>
      </w:tblGrid>
      <w:tr w:rsidR="00817762" w:rsidRPr="0044070C" w:rsidTr="00483023">
        <w:trPr>
          <w:trHeight w:val="5622"/>
        </w:trPr>
        <w:tc>
          <w:tcPr>
            <w:tcW w:w="4946" w:type="dxa"/>
          </w:tcPr>
          <w:p w:rsidR="00817762" w:rsidRPr="0044070C" w:rsidRDefault="00817762" w:rsidP="00483023">
            <w:pPr>
              <w:suppressAutoHyphens/>
              <w:jc w:val="center"/>
              <w:rPr>
                <w:rFonts w:ascii="Arial" w:hAnsi="Arial" w:cs="Arial"/>
              </w:rPr>
            </w:pPr>
            <w:r w:rsidRPr="0044070C">
              <w:rPr>
                <w:rFonts w:ascii="Arial" w:hAnsi="Arial" w:cs="Arial"/>
              </w:rPr>
              <w:t>ПОСТАВЩИК:</w:t>
            </w: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r w:rsidRPr="0044070C">
              <w:rPr>
                <w:rFonts w:ascii="Arial" w:hAnsi="Arial" w:cs="Arial"/>
              </w:rPr>
              <w:t>__________________________________</w:t>
            </w:r>
          </w:p>
          <w:p w:rsidR="00817762" w:rsidRPr="0044070C" w:rsidRDefault="00817762" w:rsidP="00483023">
            <w:pPr>
              <w:suppressAutoHyphens/>
              <w:jc w:val="both"/>
              <w:rPr>
                <w:rFonts w:ascii="Arial" w:hAnsi="Arial" w:cs="Arial"/>
              </w:rPr>
            </w:pPr>
            <w:r w:rsidRPr="0044070C">
              <w:rPr>
                <w:rFonts w:ascii="Arial" w:hAnsi="Arial" w:cs="Arial"/>
              </w:rPr>
              <w:t>__________________________________</w:t>
            </w: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r w:rsidRPr="0044070C">
              <w:rPr>
                <w:rFonts w:ascii="Arial" w:hAnsi="Arial" w:cs="Arial"/>
              </w:rPr>
              <w:t>_______________________/_________</w:t>
            </w:r>
          </w:p>
          <w:p w:rsidR="00817762" w:rsidRPr="0044070C" w:rsidRDefault="00817762" w:rsidP="00483023">
            <w:pPr>
              <w:suppressAutoHyphens/>
              <w:jc w:val="both"/>
              <w:rPr>
                <w:rFonts w:ascii="Arial" w:hAnsi="Arial" w:cs="Arial"/>
              </w:rPr>
            </w:pPr>
            <w:r w:rsidRPr="0044070C">
              <w:rPr>
                <w:rFonts w:ascii="Arial" w:hAnsi="Arial" w:cs="Arial"/>
              </w:rPr>
              <w:t>М.П.</w:t>
            </w:r>
          </w:p>
          <w:p w:rsidR="00817762" w:rsidRPr="0044070C" w:rsidRDefault="00817762" w:rsidP="00483023">
            <w:pPr>
              <w:jc w:val="both"/>
              <w:rPr>
                <w:rFonts w:ascii="Arial" w:hAnsi="Arial" w:cs="Arial"/>
              </w:rPr>
            </w:pPr>
            <w:r w:rsidRPr="0044070C">
              <w:rPr>
                <w:rFonts w:ascii="Arial" w:hAnsi="Arial" w:cs="Arial"/>
              </w:rPr>
              <w:t>«____»______________20</w:t>
            </w:r>
            <w:r w:rsidR="00483023">
              <w:rPr>
                <w:rFonts w:ascii="Arial" w:hAnsi="Arial" w:cs="Arial"/>
              </w:rPr>
              <w:t>23</w:t>
            </w:r>
            <w:r w:rsidRPr="0044070C">
              <w:rPr>
                <w:rFonts w:ascii="Arial" w:hAnsi="Arial" w:cs="Arial"/>
              </w:rPr>
              <w:t>г.</w:t>
            </w:r>
          </w:p>
          <w:p w:rsidR="00817762" w:rsidRPr="0044070C" w:rsidRDefault="00817762" w:rsidP="00483023">
            <w:pPr>
              <w:suppressAutoHyphens/>
              <w:jc w:val="both"/>
              <w:rPr>
                <w:rFonts w:ascii="Arial" w:hAnsi="Arial" w:cs="Arial"/>
              </w:rPr>
            </w:pPr>
          </w:p>
        </w:tc>
        <w:tc>
          <w:tcPr>
            <w:tcW w:w="5182" w:type="dxa"/>
          </w:tcPr>
          <w:p w:rsidR="00817762" w:rsidRPr="0044070C" w:rsidRDefault="00817762" w:rsidP="00483023">
            <w:pPr>
              <w:suppressAutoHyphens/>
              <w:jc w:val="center"/>
              <w:rPr>
                <w:rFonts w:ascii="Arial" w:hAnsi="Arial" w:cs="Arial"/>
              </w:rPr>
            </w:pPr>
            <w:r w:rsidRPr="0044070C">
              <w:rPr>
                <w:rFonts w:ascii="Arial" w:hAnsi="Arial" w:cs="Arial"/>
              </w:rPr>
              <w:t>ПОКУПАТЕЛЬ:</w:t>
            </w:r>
          </w:p>
          <w:p w:rsidR="00817762" w:rsidRPr="0044070C" w:rsidRDefault="00817762" w:rsidP="00483023">
            <w:pPr>
              <w:suppressAutoHyphens/>
              <w:jc w:val="both"/>
              <w:rPr>
                <w:rFonts w:ascii="Arial" w:hAnsi="Arial" w:cs="Arial"/>
              </w:rPr>
            </w:pPr>
            <w:r w:rsidRPr="0044070C">
              <w:rPr>
                <w:rFonts w:ascii="Arial" w:hAnsi="Arial" w:cs="Arial"/>
              </w:rPr>
              <w:t>Акционерное общество</w:t>
            </w:r>
          </w:p>
          <w:p w:rsidR="00817762" w:rsidRPr="0044070C" w:rsidRDefault="00817762" w:rsidP="00483023">
            <w:pPr>
              <w:suppressAutoHyphens/>
              <w:jc w:val="both"/>
              <w:rPr>
                <w:rFonts w:ascii="Arial" w:hAnsi="Arial" w:cs="Arial"/>
              </w:rPr>
            </w:pPr>
            <w:r w:rsidRPr="0044070C">
              <w:rPr>
                <w:rFonts w:ascii="Arial" w:hAnsi="Arial" w:cs="Arial"/>
              </w:rPr>
              <w:t>«Уфимское агрегатное производственное объединение» (АО «УАПО»)</w:t>
            </w:r>
          </w:p>
          <w:p w:rsidR="00817762" w:rsidRPr="0044070C" w:rsidRDefault="00817762" w:rsidP="00483023">
            <w:pPr>
              <w:jc w:val="both"/>
              <w:rPr>
                <w:rFonts w:ascii="Arial" w:hAnsi="Arial" w:cs="Arial"/>
              </w:rPr>
            </w:pPr>
            <w:r w:rsidRPr="0044070C">
              <w:rPr>
                <w:rFonts w:ascii="Arial" w:hAnsi="Arial" w:cs="Arial"/>
              </w:rPr>
              <w:t>Юридический адрес: 450076, РФ, Республика Башкортостан, г. Уфа, ул. Аксакова, 97</w:t>
            </w:r>
          </w:p>
          <w:p w:rsidR="00817762" w:rsidRPr="0044070C" w:rsidRDefault="00817762" w:rsidP="00483023">
            <w:pPr>
              <w:jc w:val="both"/>
              <w:rPr>
                <w:rFonts w:ascii="Arial" w:hAnsi="Arial" w:cs="Arial"/>
              </w:rPr>
            </w:pPr>
            <w:r w:rsidRPr="0044070C">
              <w:rPr>
                <w:rFonts w:ascii="Arial" w:hAnsi="Arial" w:cs="Arial"/>
              </w:rPr>
              <w:t>Адрес местонахождения: 450076, РФ, РБ, г. Уфа, ул. Аксакова, 97</w:t>
            </w:r>
          </w:p>
          <w:p w:rsidR="00817762" w:rsidRPr="0044070C" w:rsidRDefault="00817762" w:rsidP="00483023">
            <w:pPr>
              <w:jc w:val="both"/>
              <w:rPr>
                <w:rFonts w:ascii="Arial" w:hAnsi="Arial" w:cs="Arial"/>
              </w:rPr>
            </w:pPr>
            <w:r w:rsidRPr="0044070C">
              <w:rPr>
                <w:rFonts w:ascii="Arial" w:hAnsi="Arial" w:cs="Arial"/>
              </w:rPr>
              <w:t>ИНН/КПП 0275074279/027501001</w:t>
            </w:r>
          </w:p>
          <w:p w:rsidR="00817762" w:rsidRPr="0044070C" w:rsidRDefault="00817762" w:rsidP="00483023">
            <w:pPr>
              <w:jc w:val="both"/>
              <w:rPr>
                <w:rFonts w:ascii="Arial" w:hAnsi="Arial" w:cs="Arial"/>
              </w:rPr>
            </w:pPr>
            <w:r w:rsidRPr="0044070C">
              <w:rPr>
                <w:rFonts w:ascii="Arial" w:hAnsi="Arial" w:cs="Arial"/>
              </w:rPr>
              <w:t>ОГРН 1110280035040</w:t>
            </w:r>
          </w:p>
          <w:p w:rsidR="00817762" w:rsidRPr="0044070C" w:rsidRDefault="00817762" w:rsidP="00483023">
            <w:pPr>
              <w:jc w:val="both"/>
              <w:rPr>
                <w:rFonts w:ascii="Arial" w:hAnsi="Arial" w:cs="Arial"/>
              </w:rPr>
            </w:pPr>
            <w:r w:rsidRPr="0044070C">
              <w:rPr>
                <w:rFonts w:ascii="Arial" w:hAnsi="Arial" w:cs="Arial"/>
              </w:rPr>
              <w:t>Банковские реквизиты:</w:t>
            </w:r>
          </w:p>
          <w:p w:rsidR="00817762" w:rsidRPr="0044070C" w:rsidRDefault="00817762" w:rsidP="00483023">
            <w:pPr>
              <w:jc w:val="both"/>
              <w:rPr>
                <w:rFonts w:ascii="Arial" w:hAnsi="Arial" w:cs="Arial"/>
              </w:rPr>
            </w:pPr>
            <w:r w:rsidRPr="0044070C">
              <w:rPr>
                <w:rFonts w:ascii="Arial" w:hAnsi="Arial" w:cs="Arial"/>
              </w:rPr>
              <w:t xml:space="preserve"> р/с 40502810306000071606 </w:t>
            </w:r>
          </w:p>
          <w:p w:rsidR="00817762" w:rsidRPr="0044070C" w:rsidRDefault="00817762" w:rsidP="00483023">
            <w:pPr>
              <w:jc w:val="both"/>
              <w:rPr>
                <w:rFonts w:ascii="Arial" w:hAnsi="Arial" w:cs="Arial"/>
              </w:rPr>
            </w:pPr>
            <w:r w:rsidRPr="0044070C">
              <w:rPr>
                <w:rFonts w:ascii="Arial" w:hAnsi="Arial" w:cs="Arial"/>
              </w:rPr>
              <w:t xml:space="preserve">в Башкирском отделении № 8598 ПАО Сбербанк </w:t>
            </w:r>
          </w:p>
          <w:p w:rsidR="00817762" w:rsidRPr="0044070C" w:rsidRDefault="00817762" w:rsidP="00483023">
            <w:pPr>
              <w:suppressAutoHyphens/>
              <w:jc w:val="both"/>
              <w:rPr>
                <w:rFonts w:ascii="Arial" w:hAnsi="Arial" w:cs="Arial"/>
              </w:rPr>
            </w:pPr>
            <w:r w:rsidRPr="0044070C">
              <w:rPr>
                <w:rFonts w:ascii="Arial" w:hAnsi="Arial" w:cs="Arial"/>
              </w:rPr>
              <w:t>БИК 048073601, к/с 30101810300000000601</w:t>
            </w:r>
          </w:p>
          <w:p w:rsidR="00817762" w:rsidRPr="0044070C" w:rsidRDefault="00817762" w:rsidP="00483023">
            <w:pPr>
              <w:suppressAutoHyphens/>
              <w:jc w:val="both"/>
              <w:rPr>
                <w:rFonts w:ascii="Arial" w:hAnsi="Arial" w:cs="Arial"/>
              </w:rPr>
            </w:pPr>
          </w:p>
          <w:p w:rsidR="00817762" w:rsidRPr="0044070C" w:rsidRDefault="00817762" w:rsidP="00483023">
            <w:pPr>
              <w:suppressAutoHyphens/>
              <w:jc w:val="both"/>
              <w:rPr>
                <w:rFonts w:ascii="Arial" w:hAnsi="Arial" w:cs="Arial"/>
              </w:rPr>
            </w:pPr>
            <w:r w:rsidRPr="0044070C">
              <w:rPr>
                <w:rFonts w:ascii="Arial" w:hAnsi="Arial" w:cs="Arial"/>
              </w:rPr>
              <w:t xml:space="preserve">____________________/ </w:t>
            </w:r>
            <w:r w:rsidR="00483023">
              <w:rPr>
                <w:rFonts w:ascii="Arial" w:hAnsi="Arial" w:cs="Arial"/>
              </w:rPr>
              <w:t>Есаков С.Ю</w:t>
            </w:r>
          </w:p>
          <w:p w:rsidR="00817762" w:rsidRPr="0044070C" w:rsidRDefault="00817762" w:rsidP="00483023">
            <w:pPr>
              <w:suppressAutoHyphens/>
              <w:jc w:val="both"/>
              <w:rPr>
                <w:rFonts w:ascii="Arial" w:hAnsi="Arial" w:cs="Arial"/>
              </w:rPr>
            </w:pPr>
            <w:r w:rsidRPr="0044070C">
              <w:rPr>
                <w:rFonts w:ascii="Arial" w:hAnsi="Arial" w:cs="Arial"/>
              </w:rPr>
              <w:t>М.П.</w:t>
            </w:r>
          </w:p>
          <w:p w:rsidR="00817762" w:rsidRPr="0044070C" w:rsidRDefault="00817762" w:rsidP="00483023">
            <w:pPr>
              <w:jc w:val="both"/>
              <w:rPr>
                <w:rFonts w:ascii="Arial" w:hAnsi="Arial" w:cs="Arial"/>
              </w:rPr>
            </w:pPr>
            <w:r w:rsidRPr="0044070C">
              <w:rPr>
                <w:rFonts w:ascii="Arial" w:hAnsi="Arial" w:cs="Arial"/>
              </w:rPr>
              <w:t>«____»______________20</w:t>
            </w:r>
            <w:r w:rsidR="00483023">
              <w:rPr>
                <w:rFonts w:ascii="Arial" w:hAnsi="Arial" w:cs="Arial"/>
              </w:rPr>
              <w:t>23</w:t>
            </w:r>
            <w:r w:rsidRPr="0044070C">
              <w:rPr>
                <w:rFonts w:ascii="Arial" w:hAnsi="Arial" w:cs="Arial"/>
              </w:rPr>
              <w:t xml:space="preserve">г.                                                   </w:t>
            </w:r>
          </w:p>
          <w:p w:rsidR="00817762" w:rsidRDefault="00817762" w:rsidP="00483023">
            <w:pPr>
              <w:suppressAutoHyphens/>
              <w:jc w:val="both"/>
              <w:rPr>
                <w:rFonts w:ascii="Arial" w:hAnsi="Arial" w:cs="Arial"/>
                <w:color w:val="999999"/>
              </w:rPr>
            </w:pPr>
          </w:p>
          <w:p w:rsidR="00817762" w:rsidRDefault="00817762" w:rsidP="00483023">
            <w:pPr>
              <w:suppressAutoHyphens/>
              <w:jc w:val="both"/>
              <w:rPr>
                <w:rFonts w:ascii="Arial" w:hAnsi="Arial" w:cs="Arial"/>
                <w:color w:val="999999"/>
              </w:rPr>
            </w:pPr>
          </w:p>
          <w:p w:rsidR="00674013" w:rsidRDefault="00674013" w:rsidP="00483023">
            <w:pPr>
              <w:suppressAutoHyphens/>
              <w:jc w:val="both"/>
              <w:rPr>
                <w:rFonts w:ascii="Arial" w:hAnsi="Arial" w:cs="Arial"/>
                <w:color w:val="999999"/>
              </w:rPr>
            </w:pPr>
          </w:p>
          <w:p w:rsidR="00674013" w:rsidRPr="0044070C" w:rsidRDefault="00674013" w:rsidP="0005791A">
            <w:pPr>
              <w:suppressAutoHyphens/>
              <w:jc w:val="both"/>
              <w:rPr>
                <w:rFonts w:ascii="Arial" w:hAnsi="Arial" w:cs="Arial"/>
                <w:color w:val="999999"/>
              </w:rPr>
            </w:pPr>
          </w:p>
        </w:tc>
      </w:tr>
    </w:tbl>
    <w:p w:rsidR="0048069F" w:rsidRDefault="0048069F" w:rsidP="0044070C">
      <w:pPr>
        <w:ind w:firstLine="709"/>
        <w:rPr>
          <w:rFonts w:ascii="Arial" w:hAnsi="Arial" w:cs="Arial"/>
        </w:rPr>
      </w:pPr>
    </w:p>
    <w:p w:rsidR="00817762" w:rsidRDefault="00817762" w:rsidP="0044070C">
      <w:pPr>
        <w:ind w:firstLine="709"/>
        <w:rPr>
          <w:rFonts w:ascii="Arial" w:hAnsi="Arial" w:cs="Arial"/>
        </w:rPr>
      </w:pPr>
    </w:p>
    <w:p w:rsidR="00BB09CB" w:rsidRPr="0044070C" w:rsidRDefault="00BB09CB" w:rsidP="0044070C">
      <w:pPr>
        <w:suppressAutoHyphens/>
        <w:jc w:val="right"/>
        <w:rPr>
          <w:rFonts w:ascii="Arial" w:hAnsi="Arial" w:cs="Arial"/>
        </w:rPr>
      </w:pPr>
      <w:r w:rsidRPr="0044070C">
        <w:rPr>
          <w:rFonts w:ascii="Arial" w:hAnsi="Arial" w:cs="Arial"/>
        </w:rPr>
        <w:t xml:space="preserve">Приложение № 1 </w:t>
      </w:r>
    </w:p>
    <w:p w:rsidR="00BB09CB" w:rsidRPr="0044070C" w:rsidRDefault="00BB09CB" w:rsidP="0044070C">
      <w:pPr>
        <w:shd w:val="clear" w:color="auto" w:fill="FFFFFF"/>
        <w:ind w:firstLine="709"/>
        <w:jc w:val="right"/>
        <w:rPr>
          <w:rFonts w:ascii="Arial" w:hAnsi="Arial" w:cs="Arial"/>
        </w:rPr>
      </w:pPr>
      <w:r w:rsidRPr="0044070C">
        <w:rPr>
          <w:rFonts w:ascii="Arial" w:hAnsi="Arial" w:cs="Arial"/>
        </w:rPr>
        <w:t>к договору № _____ от «____» ______________20 ___г.</w:t>
      </w:r>
    </w:p>
    <w:p w:rsidR="00E96057" w:rsidRPr="0044070C" w:rsidRDefault="00E96057" w:rsidP="0044070C">
      <w:pPr>
        <w:ind w:firstLine="709"/>
        <w:jc w:val="center"/>
        <w:rPr>
          <w:rFonts w:ascii="Arial" w:hAnsi="Arial" w:cs="Arial"/>
        </w:rPr>
      </w:pPr>
    </w:p>
    <w:p w:rsidR="00BB09CB" w:rsidRPr="0044070C" w:rsidRDefault="00BB09CB" w:rsidP="00051E17">
      <w:pPr>
        <w:ind w:firstLine="709"/>
        <w:jc w:val="center"/>
        <w:rPr>
          <w:rFonts w:ascii="Arial" w:hAnsi="Arial" w:cs="Arial"/>
        </w:rPr>
      </w:pPr>
      <w:r w:rsidRPr="0044070C">
        <w:rPr>
          <w:rFonts w:ascii="Arial" w:hAnsi="Arial" w:cs="Arial"/>
        </w:rPr>
        <w:t xml:space="preserve">Спецификация </w:t>
      </w:r>
    </w:p>
    <w:p w:rsidR="005405F2" w:rsidRPr="0044070C" w:rsidRDefault="005405F2" w:rsidP="0044070C">
      <w:pPr>
        <w:ind w:firstLine="709"/>
        <w:jc w:val="cente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464"/>
        <w:gridCol w:w="3638"/>
        <w:gridCol w:w="850"/>
        <w:gridCol w:w="899"/>
        <w:gridCol w:w="1134"/>
        <w:gridCol w:w="850"/>
      </w:tblGrid>
      <w:tr w:rsidR="00BB09CB" w:rsidRPr="0044070C" w:rsidTr="003F541D">
        <w:trPr>
          <w:trHeight w:val="276"/>
        </w:trPr>
        <w:tc>
          <w:tcPr>
            <w:tcW w:w="513" w:type="dxa"/>
            <w:vMerge w:val="restart"/>
            <w:shd w:val="clear" w:color="auto" w:fill="auto"/>
            <w:vAlign w:val="center"/>
            <w:hideMark/>
          </w:tcPr>
          <w:p w:rsidR="00BB09CB" w:rsidRPr="0044070C" w:rsidRDefault="00BB09CB" w:rsidP="004279B6">
            <w:pPr>
              <w:rPr>
                <w:rFonts w:ascii="Arial" w:hAnsi="Arial" w:cs="Arial"/>
              </w:rPr>
            </w:pPr>
            <w:r w:rsidRPr="0044070C">
              <w:rPr>
                <w:rFonts w:ascii="Arial" w:hAnsi="Arial" w:cs="Arial"/>
              </w:rPr>
              <w:t>№ п/п</w:t>
            </w:r>
          </w:p>
        </w:tc>
        <w:tc>
          <w:tcPr>
            <w:tcW w:w="2464" w:type="dxa"/>
            <w:vMerge w:val="restart"/>
            <w:shd w:val="clear" w:color="auto" w:fill="auto"/>
            <w:vAlign w:val="center"/>
            <w:hideMark/>
          </w:tcPr>
          <w:p w:rsidR="00BB09CB" w:rsidRPr="0044070C" w:rsidRDefault="00BB09CB" w:rsidP="004279B6">
            <w:pPr>
              <w:jc w:val="center"/>
              <w:rPr>
                <w:rFonts w:ascii="Arial" w:hAnsi="Arial" w:cs="Arial"/>
              </w:rPr>
            </w:pPr>
            <w:r w:rsidRPr="0044070C">
              <w:rPr>
                <w:rFonts w:ascii="Arial" w:hAnsi="Arial" w:cs="Arial"/>
              </w:rPr>
              <w:t>Наименование</w:t>
            </w:r>
          </w:p>
        </w:tc>
        <w:tc>
          <w:tcPr>
            <w:tcW w:w="3638" w:type="dxa"/>
            <w:vMerge w:val="restart"/>
            <w:shd w:val="clear" w:color="auto" w:fill="auto"/>
            <w:vAlign w:val="center"/>
            <w:hideMark/>
          </w:tcPr>
          <w:p w:rsidR="00BB09CB" w:rsidRPr="0044070C" w:rsidRDefault="00BB09CB" w:rsidP="004279B6">
            <w:pPr>
              <w:jc w:val="center"/>
              <w:rPr>
                <w:rFonts w:ascii="Arial" w:hAnsi="Arial" w:cs="Arial"/>
              </w:rPr>
            </w:pPr>
            <w:r w:rsidRPr="0044070C">
              <w:rPr>
                <w:rFonts w:ascii="Arial" w:hAnsi="Arial" w:cs="Arial"/>
              </w:rPr>
              <w:t xml:space="preserve">Характеристика товара </w:t>
            </w:r>
          </w:p>
        </w:tc>
        <w:tc>
          <w:tcPr>
            <w:tcW w:w="850" w:type="dxa"/>
            <w:vMerge w:val="restart"/>
            <w:shd w:val="clear" w:color="auto" w:fill="auto"/>
            <w:vAlign w:val="center"/>
            <w:hideMark/>
          </w:tcPr>
          <w:p w:rsidR="00BB09CB" w:rsidRPr="0044070C" w:rsidRDefault="00BB09CB" w:rsidP="004279B6">
            <w:pPr>
              <w:jc w:val="center"/>
              <w:rPr>
                <w:rFonts w:ascii="Arial" w:hAnsi="Arial" w:cs="Arial"/>
              </w:rPr>
            </w:pPr>
            <w:r w:rsidRPr="0044070C">
              <w:rPr>
                <w:rFonts w:ascii="Arial" w:hAnsi="Arial" w:cs="Arial"/>
              </w:rPr>
              <w:t>Единица изм.</w:t>
            </w:r>
          </w:p>
        </w:tc>
        <w:tc>
          <w:tcPr>
            <w:tcW w:w="899" w:type="dxa"/>
            <w:vMerge w:val="restart"/>
            <w:shd w:val="clear" w:color="auto" w:fill="auto"/>
            <w:vAlign w:val="center"/>
            <w:hideMark/>
          </w:tcPr>
          <w:p w:rsidR="00BB09CB" w:rsidRPr="0044070C" w:rsidRDefault="00BB09CB" w:rsidP="004279B6">
            <w:pPr>
              <w:jc w:val="center"/>
              <w:rPr>
                <w:rFonts w:ascii="Arial" w:hAnsi="Arial" w:cs="Arial"/>
              </w:rPr>
            </w:pPr>
            <w:r w:rsidRPr="0044070C">
              <w:rPr>
                <w:rFonts w:ascii="Arial" w:hAnsi="Arial" w:cs="Arial"/>
              </w:rPr>
              <w:t>Количество</w:t>
            </w:r>
          </w:p>
          <w:p w:rsidR="00BB09CB" w:rsidRPr="0044070C" w:rsidRDefault="00BB09CB" w:rsidP="004279B6">
            <w:pPr>
              <w:jc w:val="center"/>
              <w:rPr>
                <w:rFonts w:ascii="Arial" w:hAnsi="Arial" w:cs="Arial"/>
              </w:rPr>
            </w:pPr>
          </w:p>
        </w:tc>
        <w:tc>
          <w:tcPr>
            <w:tcW w:w="1134" w:type="dxa"/>
            <w:vMerge w:val="restart"/>
            <w:shd w:val="clear" w:color="auto" w:fill="auto"/>
            <w:vAlign w:val="center"/>
            <w:hideMark/>
          </w:tcPr>
          <w:p w:rsidR="00BB09CB" w:rsidRPr="0044070C" w:rsidRDefault="00BB09CB" w:rsidP="004279B6">
            <w:pPr>
              <w:jc w:val="center"/>
              <w:rPr>
                <w:rFonts w:ascii="Arial" w:hAnsi="Arial" w:cs="Arial"/>
              </w:rPr>
            </w:pPr>
            <w:r w:rsidRPr="0044070C">
              <w:rPr>
                <w:rFonts w:ascii="Arial" w:hAnsi="Arial" w:cs="Arial"/>
              </w:rPr>
              <w:t>Цена с НДС</w:t>
            </w:r>
            <w:r w:rsidR="008143BA" w:rsidRPr="0044070C">
              <w:rPr>
                <w:rFonts w:ascii="Arial" w:hAnsi="Arial" w:cs="Arial"/>
              </w:rPr>
              <w:t>/НДС не облагается</w:t>
            </w:r>
          </w:p>
        </w:tc>
        <w:tc>
          <w:tcPr>
            <w:tcW w:w="850" w:type="dxa"/>
            <w:vMerge w:val="restart"/>
            <w:shd w:val="clear" w:color="auto" w:fill="auto"/>
            <w:vAlign w:val="center"/>
            <w:hideMark/>
          </w:tcPr>
          <w:p w:rsidR="00BB09CB" w:rsidRPr="0044070C" w:rsidRDefault="00BB09CB" w:rsidP="004279B6">
            <w:pPr>
              <w:jc w:val="center"/>
              <w:rPr>
                <w:rFonts w:ascii="Arial" w:hAnsi="Arial" w:cs="Arial"/>
              </w:rPr>
            </w:pPr>
            <w:r w:rsidRPr="0044070C">
              <w:rPr>
                <w:rFonts w:ascii="Arial" w:hAnsi="Arial" w:cs="Arial"/>
              </w:rPr>
              <w:t>Сумма с НДС</w:t>
            </w:r>
            <w:r w:rsidR="008143BA" w:rsidRPr="0044070C">
              <w:rPr>
                <w:rFonts w:ascii="Arial" w:hAnsi="Arial" w:cs="Arial"/>
              </w:rPr>
              <w:t>/НДС не облагается</w:t>
            </w:r>
          </w:p>
        </w:tc>
      </w:tr>
      <w:tr w:rsidR="00BB09CB" w:rsidRPr="0044070C" w:rsidTr="003F541D">
        <w:trPr>
          <w:trHeight w:val="239"/>
        </w:trPr>
        <w:tc>
          <w:tcPr>
            <w:tcW w:w="513" w:type="dxa"/>
            <w:vMerge/>
            <w:vAlign w:val="center"/>
            <w:hideMark/>
          </w:tcPr>
          <w:p w:rsidR="00BB09CB" w:rsidRPr="0044070C" w:rsidRDefault="00BB09CB" w:rsidP="004279B6">
            <w:pPr>
              <w:rPr>
                <w:rFonts w:ascii="Arial" w:hAnsi="Arial" w:cs="Arial"/>
              </w:rPr>
            </w:pPr>
          </w:p>
        </w:tc>
        <w:tc>
          <w:tcPr>
            <w:tcW w:w="2464" w:type="dxa"/>
            <w:vMerge/>
            <w:vAlign w:val="center"/>
            <w:hideMark/>
          </w:tcPr>
          <w:p w:rsidR="00BB09CB" w:rsidRPr="0044070C" w:rsidRDefault="00BB09CB" w:rsidP="004279B6">
            <w:pPr>
              <w:rPr>
                <w:rFonts w:ascii="Arial" w:hAnsi="Arial" w:cs="Arial"/>
              </w:rPr>
            </w:pPr>
          </w:p>
        </w:tc>
        <w:tc>
          <w:tcPr>
            <w:tcW w:w="3638" w:type="dxa"/>
            <w:vMerge/>
            <w:vAlign w:val="center"/>
            <w:hideMark/>
          </w:tcPr>
          <w:p w:rsidR="00BB09CB" w:rsidRPr="0044070C" w:rsidRDefault="00BB09CB" w:rsidP="004279B6">
            <w:pPr>
              <w:rPr>
                <w:rFonts w:ascii="Arial" w:hAnsi="Arial" w:cs="Arial"/>
              </w:rPr>
            </w:pPr>
          </w:p>
        </w:tc>
        <w:tc>
          <w:tcPr>
            <w:tcW w:w="850" w:type="dxa"/>
            <w:vMerge/>
            <w:vAlign w:val="center"/>
            <w:hideMark/>
          </w:tcPr>
          <w:p w:rsidR="00BB09CB" w:rsidRPr="0044070C" w:rsidRDefault="00BB09CB" w:rsidP="004279B6">
            <w:pPr>
              <w:rPr>
                <w:rFonts w:ascii="Arial" w:hAnsi="Arial" w:cs="Arial"/>
              </w:rPr>
            </w:pPr>
          </w:p>
        </w:tc>
        <w:tc>
          <w:tcPr>
            <w:tcW w:w="899" w:type="dxa"/>
            <w:vMerge/>
            <w:vAlign w:val="center"/>
            <w:hideMark/>
          </w:tcPr>
          <w:p w:rsidR="00BB09CB" w:rsidRPr="0044070C" w:rsidRDefault="00BB09CB" w:rsidP="004279B6">
            <w:pPr>
              <w:rPr>
                <w:rFonts w:ascii="Arial" w:hAnsi="Arial" w:cs="Arial"/>
              </w:rPr>
            </w:pPr>
          </w:p>
        </w:tc>
        <w:tc>
          <w:tcPr>
            <w:tcW w:w="1134" w:type="dxa"/>
            <w:vMerge/>
            <w:vAlign w:val="center"/>
            <w:hideMark/>
          </w:tcPr>
          <w:p w:rsidR="00BB09CB" w:rsidRPr="0044070C" w:rsidRDefault="00BB09CB" w:rsidP="004279B6">
            <w:pPr>
              <w:rPr>
                <w:rFonts w:ascii="Arial" w:hAnsi="Arial" w:cs="Arial"/>
              </w:rPr>
            </w:pPr>
          </w:p>
        </w:tc>
        <w:tc>
          <w:tcPr>
            <w:tcW w:w="850" w:type="dxa"/>
            <w:vMerge/>
            <w:vAlign w:val="center"/>
            <w:hideMark/>
          </w:tcPr>
          <w:p w:rsidR="00BB09CB" w:rsidRPr="0044070C" w:rsidRDefault="00BB09CB" w:rsidP="004279B6">
            <w:pPr>
              <w:rPr>
                <w:rFonts w:ascii="Arial" w:hAnsi="Arial" w:cs="Arial"/>
              </w:rPr>
            </w:pPr>
          </w:p>
        </w:tc>
      </w:tr>
      <w:tr w:rsidR="00483023" w:rsidRPr="0044070C" w:rsidTr="008F3AFB">
        <w:trPr>
          <w:trHeight w:val="246"/>
        </w:trPr>
        <w:tc>
          <w:tcPr>
            <w:tcW w:w="513" w:type="dxa"/>
            <w:shd w:val="clear" w:color="auto" w:fill="auto"/>
            <w:noWrap/>
            <w:vAlign w:val="center"/>
            <w:hideMark/>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single" w:sz="4" w:space="0" w:color="auto"/>
              <w:left w:val="nil"/>
              <w:bottom w:val="single" w:sz="4" w:space="0" w:color="auto"/>
              <w:right w:val="single" w:sz="4" w:space="0" w:color="auto"/>
            </w:tcBorders>
            <w:shd w:val="clear" w:color="auto" w:fill="auto"/>
            <w:vAlign w:val="center"/>
          </w:tcPr>
          <w:p w:rsidR="00483023" w:rsidRPr="0065379A" w:rsidRDefault="00483023" w:rsidP="00483023">
            <w:pPr>
              <w:rPr>
                <w:rFonts w:ascii="Calibri" w:hAnsi="Calibri"/>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8F3AFB">
        <w:trPr>
          <w:trHeight w:val="246"/>
        </w:trPr>
        <w:tc>
          <w:tcPr>
            <w:tcW w:w="513" w:type="dxa"/>
            <w:shd w:val="clear" w:color="auto" w:fill="auto"/>
            <w:noWrap/>
            <w:vAlign w:val="center"/>
            <w:hideMark/>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single" w:sz="4" w:space="0" w:color="auto"/>
              <w:right w:val="single" w:sz="4" w:space="0" w:color="auto"/>
            </w:tcBorders>
            <w:shd w:val="clear" w:color="auto" w:fill="auto"/>
            <w:vAlign w:val="center"/>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single" w:sz="4" w:space="0" w:color="auto"/>
              <w:right w:val="single" w:sz="4" w:space="0" w:color="auto"/>
            </w:tcBorders>
            <w:shd w:val="clear" w:color="auto" w:fill="auto"/>
            <w:vAlign w:val="center"/>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single" w:sz="4" w:space="0" w:color="auto"/>
              <w:right w:val="single" w:sz="4" w:space="0" w:color="auto"/>
            </w:tcBorders>
            <w:shd w:val="clear" w:color="auto" w:fill="auto"/>
            <w:vAlign w:val="center"/>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single" w:sz="4" w:space="0" w:color="auto"/>
              <w:right w:val="single" w:sz="4" w:space="0" w:color="auto"/>
            </w:tcBorders>
            <w:shd w:val="clear" w:color="auto" w:fill="auto"/>
            <w:vAlign w:val="center"/>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single" w:sz="4" w:space="0" w:color="auto"/>
              <w:right w:val="single" w:sz="4" w:space="0" w:color="auto"/>
            </w:tcBorders>
            <w:shd w:val="clear" w:color="auto" w:fill="auto"/>
            <w:vAlign w:val="center"/>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nil"/>
              <w:right w:val="nil"/>
            </w:tcBorders>
            <w:shd w:val="clear" w:color="auto" w:fill="auto"/>
            <w:vAlign w:val="bottom"/>
          </w:tcPr>
          <w:p w:rsidR="00483023" w:rsidRPr="0065379A" w:rsidRDefault="00483023" w:rsidP="00483023">
            <w:pPr>
              <w:rPr>
                <w:rFonts w:ascii="Tahoma" w:hAnsi="Tahoma" w:cs="Tahoma"/>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single" w:sz="4" w:space="0" w:color="auto"/>
              <w:left w:val="nil"/>
              <w:bottom w:val="single" w:sz="4" w:space="0" w:color="auto"/>
              <w:right w:val="single" w:sz="4" w:space="0" w:color="auto"/>
            </w:tcBorders>
            <w:shd w:val="clear" w:color="auto" w:fill="auto"/>
            <w:vAlign w:val="bottom"/>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r w:rsidR="00483023" w:rsidRPr="0044070C" w:rsidTr="003F541D">
        <w:trPr>
          <w:trHeight w:val="24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023" w:rsidRPr="00ED219C" w:rsidRDefault="00483023" w:rsidP="00483023">
            <w:pPr>
              <w:pStyle w:val="Standard"/>
              <w:numPr>
                <w:ilvl w:val="0"/>
                <w:numId w:val="41"/>
              </w:numPr>
              <w:tabs>
                <w:tab w:val="left" w:pos="181"/>
              </w:tabs>
              <w:spacing w:line="276" w:lineRule="auto"/>
              <w:ind w:left="39" w:hanging="4"/>
              <w:rPr>
                <w:rFonts w:ascii="PF Centro Sans Pro" w:eastAsiaTheme="minorEastAsia" w:hAnsi="PF Centro Sans Pro" w:cs="Times New Roman"/>
                <w:kern w:val="0"/>
                <w:sz w:val="20"/>
                <w:szCs w:val="20"/>
                <w:lang w:val="ru-RU" w:eastAsia="ru-RU" w:bidi="ar-SA"/>
              </w:rPr>
            </w:pPr>
          </w:p>
        </w:tc>
        <w:tc>
          <w:tcPr>
            <w:tcW w:w="2464" w:type="dxa"/>
            <w:tcBorders>
              <w:top w:val="nil"/>
              <w:left w:val="single" w:sz="4" w:space="0" w:color="000000"/>
              <w:bottom w:val="single" w:sz="4" w:space="0" w:color="000000"/>
              <w:right w:val="single" w:sz="4" w:space="0" w:color="000000"/>
            </w:tcBorders>
            <w:shd w:val="clear" w:color="auto" w:fill="auto"/>
            <w:noWrap/>
            <w:vAlign w:val="center"/>
          </w:tcPr>
          <w:p w:rsidR="00483023" w:rsidRPr="0065379A" w:rsidRDefault="00483023" w:rsidP="00483023">
            <w:pPr>
              <w:rPr>
                <w:rFonts w:ascii="Calibri" w:hAnsi="Calibri"/>
                <w:color w:val="000000"/>
              </w:rPr>
            </w:pPr>
          </w:p>
        </w:tc>
        <w:tc>
          <w:tcPr>
            <w:tcW w:w="3638" w:type="dxa"/>
            <w:tcBorders>
              <w:top w:val="nil"/>
              <w:left w:val="nil"/>
              <w:bottom w:val="single" w:sz="4" w:space="0" w:color="auto"/>
              <w:right w:val="single" w:sz="4" w:space="0" w:color="auto"/>
            </w:tcBorders>
            <w:shd w:val="clear" w:color="auto" w:fill="auto"/>
            <w:vAlign w:val="bottom"/>
          </w:tcPr>
          <w:p w:rsidR="00483023" w:rsidRPr="0065379A" w:rsidRDefault="00483023" w:rsidP="00483023">
            <w:pPr>
              <w:rPr>
                <w:rFonts w:ascii="Calibri" w:hAnsi="Calibri"/>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899" w:type="dxa"/>
            <w:tcBorders>
              <w:top w:val="nil"/>
              <w:left w:val="nil"/>
              <w:bottom w:val="single" w:sz="4" w:space="0" w:color="auto"/>
              <w:right w:val="single" w:sz="4" w:space="0" w:color="auto"/>
            </w:tcBorders>
            <w:shd w:val="clear" w:color="auto" w:fill="auto"/>
            <w:noWrap/>
            <w:vAlign w:val="center"/>
          </w:tcPr>
          <w:p w:rsidR="00483023" w:rsidRPr="0065379A" w:rsidRDefault="00483023" w:rsidP="00483023">
            <w:pPr>
              <w:jc w:val="center"/>
              <w:rPr>
                <w:rFonts w:ascii="Calibri" w:hAnsi="Calibri"/>
                <w:color w:val="000000"/>
              </w:rPr>
            </w:pPr>
          </w:p>
        </w:tc>
        <w:tc>
          <w:tcPr>
            <w:tcW w:w="1134" w:type="dxa"/>
            <w:shd w:val="clear" w:color="auto" w:fill="auto"/>
            <w:noWrap/>
            <w:vAlign w:val="bottom"/>
          </w:tcPr>
          <w:p w:rsidR="00483023" w:rsidRPr="0044070C" w:rsidRDefault="00483023" w:rsidP="00483023">
            <w:pPr>
              <w:jc w:val="center"/>
              <w:rPr>
                <w:rFonts w:ascii="Arial" w:hAnsi="Arial" w:cs="Arial"/>
              </w:rPr>
            </w:pPr>
          </w:p>
        </w:tc>
        <w:tc>
          <w:tcPr>
            <w:tcW w:w="850" w:type="dxa"/>
            <w:shd w:val="clear" w:color="auto" w:fill="auto"/>
            <w:noWrap/>
            <w:vAlign w:val="bottom"/>
          </w:tcPr>
          <w:p w:rsidR="00483023" w:rsidRPr="0044070C" w:rsidRDefault="00483023" w:rsidP="00483023">
            <w:pPr>
              <w:jc w:val="center"/>
              <w:rPr>
                <w:rFonts w:ascii="Arial" w:hAnsi="Arial" w:cs="Arial"/>
              </w:rPr>
            </w:pPr>
          </w:p>
        </w:tc>
      </w:tr>
    </w:tbl>
    <w:p w:rsidR="00674013" w:rsidRPr="005240FD" w:rsidRDefault="00674013" w:rsidP="00483023">
      <w:pPr>
        <w:tabs>
          <w:tab w:val="left" w:pos="9360"/>
        </w:tabs>
        <w:ind w:firstLine="709"/>
        <w:jc w:val="both"/>
        <w:rPr>
          <w:rFonts w:ascii="Arial" w:hAnsi="Arial" w:cs="Arial"/>
        </w:rPr>
      </w:pPr>
      <w:bookmarkStart w:id="0" w:name="_GoBack"/>
      <w:bookmarkEnd w:id="0"/>
      <w:r w:rsidRPr="005240FD">
        <w:rPr>
          <w:rFonts w:ascii="Arial" w:hAnsi="Arial" w:cs="Arial"/>
        </w:rPr>
        <w:t xml:space="preserve">Итого: ________________ (_________________________________________) рублей___ копеек, </w:t>
      </w:r>
      <w:r>
        <w:rPr>
          <w:rFonts w:ascii="Arial" w:hAnsi="Arial" w:cs="Arial"/>
        </w:rPr>
        <w:t>в т.ч. НДС 20 %.</w:t>
      </w:r>
    </w:p>
    <w:p w:rsidR="00674013" w:rsidRPr="005240FD" w:rsidRDefault="00674013" w:rsidP="00483023">
      <w:pPr>
        <w:tabs>
          <w:tab w:val="left" w:pos="9360"/>
        </w:tabs>
        <w:ind w:firstLine="709"/>
        <w:jc w:val="both"/>
        <w:rPr>
          <w:rFonts w:ascii="Arial" w:hAnsi="Arial" w:cs="Arial"/>
        </w:rPr>
      </w:pPr>
    </w:p>
    <w:p w:rsidR="00674013" w:rsidRPr="00EC7BAF" w:rsidRDefault="00674013" w:rsidP="00483023">
      <w:pPr>
        <w:shd w:val="clear" w:color="auto" w:fill="FFFFFF"/>
        <w:ind w:firstLine="709"/>
        <w:jc w:val="both"/>
        <w:rPr>
          <w:rFonts w:ascii="Arial" w:hAnsi="Arial" w:cs="Arial"/>
        </w:rPr>
      </w:pPr>
      <w:r w:rsidRPr="00EC7BAF">
        <w:rPr>
          <w:rFonts w:ascii="Arial" w:hAnsi="Arial" w:cs="Arial"/>
          <w:b/>
        </w:rPr>
        <w:t>1.</w:t>
      </w:r>
      <w:r w:rsidRPr="00EC7BAF">
        <w:rPr>
          <w:rFonts w:ascii="Arial" w:hAnsi="Arial" w:cs="Arial"/>
        </w:rPr>
        <w:t xml:space="preserve"> Срок поставки:_____________________________________________</w:t>
      </w:r>
      <w:r>
        <w:rPr>
          <w:rFonts w:ascii="Arial" w:hAnsi="Arial" w:cs="Arial"/>
        </w:rPr>
        <w:t>_______________</w:t>
      </w:r>
      <w:r w:rsidRPr="00EC7BAF">
        <w:rPr>
          <w:rFonts w:ascii="Arial" w:hAnsi="Arial" w:cs="Arial"/>
        </w:rPr>
        <w:t>___</w:t>
      </w:r>
    </w:p>
    <w:p w:rsidR="00674013" w:rsidRPr="00EC7BAF" w:rsidRDefault="00674013" w:rsidP="00483023">
      <w:pPr>
        <w:shd w:val="clear" w:color="auto" w:fill="FFFFFF"/>
        <w:ind w:firstLine="709"/>
        <w:jc w:val="both"/>
        <w:rPr>
          <w:rFonts w:ascii="Arial" w:hAnsi="Arial" w:cs="Arial"/>
        </w:rPr>
      </w:pPr>
      <w:r w:rsidRPr="00EC7BAF">
        <w:rPr>
          <w:rFonts w:ascii="Arial" w:hAnsi="Arial" w:cs="Arial"/>
          <w:b/>
        </w:rPr>
        <w:t>2.</w:t>
      </w:r>
      <w:r w:rsidRPr="00EC7BAF">
        <w:rPr>
          <w:rFonts w:ascii="Arial" w:hAnsi="Arial" w:cs="Arial"/>
        </w:rPr>
        <w:t xml:space="preserve"> Способ поставки </w:t>
      </w:r>
      <w:r w:rsidRPr="00504BE6">
        <w:rPr>
          <w:rFonts w:ascii="Arial" w:hAnsi="Arial" w:cs="Arial"/>
          <w:highlight w:val="yellow"/>
        </w:rPr>
        <w:t>(оставить только нужное):</w:t>
      </w:r>
    </w:p>
    <w:p w:rsidR="00674013" w:rsidRPr="00EC7BAF" w:rsidRDefault="00674013" w:rsidP="00483023">
      <w:pPr>
        <w:widowControl/>
        <w:numPr>
          <w:ilvl w:val="0"/>
          <w:numId w:val="40"/>
        </w:numPr>
        <w:shd w:val="clear" w:color="auto" w:fill="FFFFFF"/>
        <w:tabs>
          <w:tab w:val="left" w:pos="0"/>
        </w:tabs>
        <w:autoSpaceDE/>
        <w:autoSpaceDN/>
        <w:adjustRightInd/>
        <w:ind w:hanging="720"/>
        <w:jc w:val="both"/>
        <w:rPr>
          <w:rFonts w:ascii="Arial" w:hAnsi="Arial" w:cs="Arial"/>
          <w:color w:val="000000"/>
          <w:spacing w:val="2"/>
        </w:rPr>
      </w:pPr>
      <w:r>
        <w:rPr>
          <w:rFonts w:ascii="Arial" w:hAnsi="Arial" w:cs="Arial"/>
          <w:color w:val="000000"/>
          <w:spacing w:val="2"/>
        </w:rPr>
        <w:t>За счет</w:t>
      </w:r>
      <w:r w:rsidRPr="00EC7BAF">
        <w:rPr>
          <w:rFonts w:ascii="Arial" w:hAnsi="Arial" w:cs="Arial"/>
          <w:color w:val="000000"/>
          <w:spacing w:val="2"/>
        </w:rPr>
        <w:t xml:space="preserve"> Поставщика до склада Покупателя</w:t>
      </w:r>
      <w:r>
        <w:rPr>
          <w:rFonts w:ascii="Arial" w:hAnsi="Arial" w:cs="Arial"/>
          <w:color w:val="000000"/>
          <w:spacing w:val="2"/>
        </w:rPr>
        <w:t>, находящегося по адресу</w:t>
      </w:r>
      <w:r w:rsidR="00483023">
        <w:rPr>
          <w:rFonts w:ascii="Arial" w:hAnsi="Arial" w:cs="Arial"/>
          <w:color w:val="000000"/>
          <w:spacing w:val="2"/>
        </w:rPr>
        <w:t xml:space="preserve"> г. Уфа пер. Пархоменко д. 3</w:t>
      </w:r>
    </w:p>
    <w:p w:rsidR="00674013" w:rsidRPr="00EC7BAF" w:rsidRDefault="00674013" w:rsidP="00483023">
      <w:pPr>
        <w:tabs>
          <w:tab w:val="left" w:pos="0"/>
        </w:tabs>
        <w:ind w:firstLine="567"/>
        <w:jc w:val="both"/>
        <w:rPr>
          <w:rFonts w:ascii="Arial" w:hAnsi="Arial" w:cs="Arial"/>
        </w:rPr>
      </w:pPr>
      <w:r w:rsidRPr="00EC7BAF">
        <w:rPr>
          <w:rFonts w:ascii="Arial" w:hAnsi="Arial" w:cs="Arial"/>
        </w:rPr>
        <w:t xml:space="preserve">  </w:t>
      </w:r>
      <w:r w:rsidRPr="00EC7BAF">
        <w:rPr>
          <w:rFonts w:ascii="Arial" w:hAnsi="Arial" w:cs="Arial"/>
          <w:b/>
        </w:rPr>
        <w:t>3.</w:t>
      </w:r>
      <w:r w:rsidRPr="00EC7BAF">
        <w:rPr>
          <w:rFonts w:ascii="Arial" w:hAnsi="Arial" w:cs="Arial"/>
        </w:rPr>
        <w:t xml:space="preserve"> Оплата Товара производится в следующем порядке </w:t>
      </w:r>
      <w:r w:rsidRPr="00621EBC">
        <w:rPr>
          <w:rFonts w:ascii="Arial" w:hAnsi="Arial" w:cs="Arial"/>
          <w:highlight w:val="yellow"/>
        </w:rPr>
        <w:t>(оставить только нужное):</w:t>
      </w:r>
    </w:p>
    <w:p w:rsidR="00674013" w:rsidRPr="00483023" w:rsidRDefault="00674013" w:rsidP="00483023">
      <w:pPr>
        <w:widowControl/>
        <w:numPr>
          <w:ilvl w:val="0"/>
          <w:numId w:val="40"/>
        </w:numPr>
        <w:tabs>
          <w:tab w:val="left" w:pos="709"/>
        </w:tabs>
        <w:ind w:left="-142" w:firstLine="142"/>
        <w:jc w:val="both"/>
        <w:rPr>
          <w:rFonts w:ascii="Arial" w:hAnsi="Arial" w:cs="Arial"/>
        </w:rPr>
      </w:pPr>
      <w:r>
        <w:rPr>
          <w:rFonts w:ascii="Arial" w:hAnsi="Arial" w:cs="Arial"/>
        </w:rPr>
        <w:t>П</w:t>
      </w:r>
      <w:r w:rsidRPr="00EC7BAF">
        <w:rPr>
          <w:rFonts w:ascii="Arial" w:hAnsi="Arial" w:cs="Arial"/>
        </w:rPr>
        <w:t>р</w:t>
      </w:r>
      <w:r w:rsidR="00483023">
        <w:rPr>
          <w:rFonts w:ascii="Arial" w:hAnsi="Arial" w:cs="Arial"/>
        </w:rPr>
        <w:t>едоплата Товара в полном объеме.</w:t>
      </w:r>
    </w:p>
    <w:tbl>
      <w:tblPr>
        <w:tblpPr w:leftFromText="180" w:rightFromText="180" w:vertAnchor="text" w:horzAnchor="margin" w:tblpXSpec="center" w:tblpY="396"/>
        <w:tblW w:w="10242" w:type="dxa"/>
        <w:tblLook w:val="01E0" w:firstRow="1" w:lastRow="1" w:firstColumn="1" w:lastColumn="1" w:noHBand="0" w:noVBand="0"/>
      </w:tblPr>
      <w:tblGrid>
        <w:gridCol w:w="5314"/>
        <w:gridCol w:w="4928"/>
      </w:tblGrid>
      <w:tr w:rsidR="000174A2" w:rsidRPr="0044070C" w:rsidTr="00260168">
        <w:tc>
          <w:tcPr>
            <w:tcW w:w="5314" w:type="dxa"/>
          </w:tcPr>
          <w:p w:rsidR="000174A2" w:rsidRPr="0044070C" w:rsidRDefault="000174A2" w:rsidP="0044070C">
            <w:pPr>
              <w:suppressAutoHyphens/>
              <w:ind w:firstLine="709"/>
              <w:jc w:val="both"/>
              <w:rPr>
                <w:rFonts w:ascii="Arial" w:hAnsi="Arial" w:cs="Arial"/>
              </w:rPr>
            </w:pPr>
            <w:r w:rsidRPr="0044070C">
              <w:rPr>
                <w:rFonts w:ascii="Arial" w:hAnsi="Arial" w:cs="Arial"/>
              </w:rPr>
              <w:t xml:space="preserve">ПОСТАВЩИК: </w:t>
            </w:r>
          </w:p>
          <w:p w:rsidR="000174A2" w:rsidRPr="0044070C" w:rsidRDefault="000174A2" w:rsidP="0044070C">
            <w:pPr>
              <w:suppressAutoHyphens/>
              <w:ind w:firstLine="709"/>
              <w:jc w:val="both"/>
              <w:rPr>
                <w:rFonts w:ascii="Arial" w:hAnsi="Arial" w:cs="Arial"/>
              </w:rPr>
            </w:pPr>
            <w:r w:rsidRPr="0044070C">
              <w:rPr>
                <w:rFonts w:ascii="Arial" w:hAnsi="Arial" w:cs="Arial"/>
              </w:rPr>
              <w:t>__________________</w:t>
            </w:r>
            <w:r w:rsidR="000D6C6B" w:rsidRPr="0044070C">
              <w:rPr>
                <w:rFonts w:ascii="Arial" w:hAnsi="Arial" w:cs="Arial"/>
              </w:rPr>
              <w:t>_________________</w:t>
            </w:r>
          </w:p>
          <w:p w:rsidR="000174A2" w:rsidRPr="0044070C" w:rsidRDefault="000174A2" w:rsidP="0044070C">
            <w:pPr>
              <w:suppressAutoHyphens/>
              <w:ind w:firstLine="709"/>
              <w:jc w:val="both"/>
              <w:rPr>
                <w:rFonts w:ascii="Arial" w:hAnsi="Arial" w:cs="Arial"/>
              </w:rPr>
            </w:pPr>
            <w:r w:rsidRPr="0044070C">
              <w:rPr>
                <w:rFonts w:ascii="Arial" w:hAnsi="Arial" w:cs="Arial"/>
              </w:rPr>
              <w:t>________</w:t>
            </w:r>
            <w:r w:rsidR="000D6C6B" w:rsidRPr="0044070C">
              <w:rPr>
                <w:rFonts w:ascii="Arial" w:hAnsi="Arial" w:cs="Arial"/>
              </w:rPr>
              <w:t>___________________________</w:t>
            </w:r>
          </w:p>
          <w:p w:rsidR="000174A2" w:rsidRPr="0044070C" w:rsidRDefault="000174A2" w:rsidP="0044070C">
            <w:pPr>
              <w:suppressAutoHyphens/>
              <w:ind w:firstLine="709"/>
              <w:jc w:val="both"/>
              <w:rPr>
                <w:rFonts w:ascii="Arial" w:hAnsi="Arial" w:cs="Arial"/>
              </w:rPr>
            </w:pPr>
          </w:p>
          <w:p w:rsidR="000174A2" w:rsidRPr="0044070C" w:rsidRDefault="000174A2" w:rsidP="0044070C">
            <w:pPr>
              <w:suppressAutoHyphens/>
              <w:ind w:firstLine="709"/>
              <w:jc w:val="both"/>
              <w:rPr>
                <w:rFonts w:ascii="Arial" w:hAnsi="Arial" w:cs="Arial"/>
              </w:rPr>
            </w:pPr>
            <w:r w:rsidRPr="0044070C">
              <w:rPr>
                <w:rFonts w:ascii="Arial" w:hAnsi="Arial" w:cs="Arial"/>
              </w:rPr>
              <w:t>________</w:t>
            </w:r>
            <w:r w:rsidR="000D6C6B" w:rsidRPr="0044070C">
              <w:rPr>
                <w:rFonts w:ascii="Arial" w:hAnsi="Arial" w:cs="Arial"/>
              </w:rPr>
              <w:t>______________/_____________</w:t>
            </w:r>
          </w:p>
          <w:p w:rsidR="000174A2" w:rsidRPr="0044070C" w:rsidRDefault="000174A2" w:rsidP="0044070C">
            <w:pPr>
              <w:suppressAutoHyphens/>
              <w:ind w:firstLine="709"/>
              <w:jc w:val="both"/>
              <w:rPr>
                <w:rFonts w:ascii="Arial" w:hAnsi="Arial" w:cs="Arial"/>
              </w:rPr>
            </w:pPr>
          </w:p>
          <w:p w:rsidR="000174A2" w:rsidRPr="0044070C" w:rsidRDefault="005405F2" w:rsidP="0044070C">
            <w:pPr>
              <w:suppressAutoHyphens/>
              <w:ind w:firstLine="709"/>
              <w:jc w:val="both"/>
              <w:rPr>
                <w:rFonts w:ascii="Arial" w:hAnsi="Arial" w:cs="Arial"/>
              </w:rPr>
            </w:pPr>
            <w:r w:rsidRPr="0044070C">
              <w:rPr>
                <w:rFonts w:ascii="Arial" w:hAnsi="Arial" w:cs="Arial"/>
              </w:rPr>
              <w:t>М.П.</w:t>
            </w:r>
          </w:p>
        </w:tc>
        <w:tc>
          <w:tcPr>
            <w:tcW w:w="4928" w:type="dxa"/>
          </w:tcPr>
          <w:p w:rsidR="000174A2" w:rsidRPr="0044070C" w:rsidRDefault="000174A2" w:rsidP="0044070C">
            <w:pPr>
              <w:suppressAutoHyphens/>
              <w:ind w:firstLine="709"/>
              <w:jc w:val="both"/>
              <w:rPr>
                <w:rFonts w:ascii="Arial" w:hAnsi="Arial" w:cs="Arial"/>
              </w:rPr>
            </w:pPr>
            <w:r w:rsidRPr="0044070C">
              <w:rPr>
                <w:rFonts w:ascii="Arial" w:hAnsi="Arial" w:cs="Arial"/>
              </w:rPr>
              <w:t>ПОКУПАТЕЛЬ:</w:t>
            </w:r>
          </w:p>
          <w:p w:rsidR="000174A2" w:rsidRPr="0044070C" w:rsidRDefault="000174A2" w:rsidP="0044070C">
            <w:pPr>
              <w:suppressAutoHyphens/>
              <w:ind w:firstLine="709"/>
              <w:jc w:val="both"/>
              <w:rPr>
                <w:rFonts w:ascii="Arial" w:hAnsi="Arial" w:cs="Arial"/>
              </w:rPr>
            </w:pPr>
            <w:r w:rsidRPr="0044070C">
              <w:rPr>
                <w:rFonts w:ascii="Arial" w:hAnsi="Arial" w:cs="Arial"/>
              </w:rPr>
              <w:t>АО «УАПО»</w:t>
            </w:r>
          </w:p>
          <w:p w:rsidR="00483023" w:rsidRDefault="00483023" w:rsidP="00483023">
            <w:pPr>
              <w:spacing w:line="100" w:lineRule="atLeast"/>
              <w:ind w:firstLine="709"/>
              <w:jc w:val="center"/>
              <w:rPr>
                <w:rFonts w:ascii="PF Centro Sans Pro" w:hAnsi="PF Centro Sans Pro"/>
                <w:i/>
              </w:rPr>
            </w:pPr>
            <w:r>
              <w:rPr>
                <w:rFonts w:ascii="PF Centro Sans Pro" w:hAnsi="PF Centro Sans Pro"/>
                <w:i/>
              </w:rPr>
              <w:t xml:space="preserve">Директор по экономики и финансам </w:t>
            </w:r>
          </w:p>
          <w:p w:rsidR="000174A2" w:rsidRPr="0044070C" w:rsidRDefault="000174A2" w:rsidP="0044070C">
            <w:pPr>
              <w:suppressAutoHyphens/>
              <w:ind w:firstLine="709"/>
              <w:jc w:val="both"/>
              <w:rPr>
                <w:rFonts w:ascii="Arial" w:hAnsi="Arial" w:cs="Arial"/>
              </w:rPr>
            </w:pPr>
          </w:p>
          <w:p w:rsidR="000174A2" w:rsidRPr="0044070C" w:rsidRDefault="000174A2" w:rsidP="0044070C">
            <w:pPr>
              <w:suppressAutoHyphens/>
              <w:ind w:firstLine="709"/>
              <w:jc w:val="both"/>
              <w:rPr>
                <w:rFonts w:ascii="Arial" w:hAnsi="Arial" w:cs="Arial"/>
              </w:rPr>
            </w:pPr>
            <w:r w:rsidRPr="0044070C">
              <w:rPr>
                <w:rFonts w:ascii="Arial" w:hAnsi="Arial" w:cs="Arial"/>
              </w:rPr>
              <w:t>_______</w:t>
            </w:r>
            <w:r w:rsidR="004D4DFB" w:rsidRPr="0044070C">
              <w:rPr>
                <w:rFonts w:ascii="Arial" w:hAnsi="Arial" w:cs="Arial"/>
              </w:rPr>
              <w:t>_</w:t>
            </w:r>
            <w:r w:rsidR="000D6C6B" w:rsidRPr="0044070C">
              <w:rPr>
                <w:rFonts w:ascii="Arial" w:hAnsi="Arial" w:cs="Arial"/>
              </w:rPr>
              <w:t xml:space="preserve">____________/ </w:t>
            </w:r>
            <w:r w:rsidR="00483023">
              <w:rPr>
                <w:rFonts w:ascii="Arial" w:hAnsi="Arial" w:cs="Arial"/>
              </w:rPr>
              <w:t>Есаков С.Ю</w:t>
            </w:r>
          </w:p>
          <w:p w:rsidR="000174A2" w:rsidRPr="0044070C" w:rsidRDefault="000174A2" w:rsidP="0044070C">
            <w:pPr>
              <w:suppressAutoHyphens/>
              <w:ind w:firstLine="709"/>
              <w:jc w:val="both"/>
              <w:rPr>
                <w:rFonts w:ascii="Arial" w:hAnsi="Arial" w:cs="Arial"/>
                <w:color w:val="999999"/>
              </w:rPr>
            </w:pPr>
            <w:r w:rsidRPr="0044070C">
              <w:rPr>
                <w:rFonts w:ascii="Arial" w:hAnsi="Arial" w:cs="Arial"/>
              </w:rPr>
              <w:t>М.П.</w:t>
            </w:r>
          </w:p>
        </w:tc>
      </w:tr>
    </w:tbl>
    <w:p w:rsidR="000174A2" w:rsidRPr="0044070C" w:rsidRDefault="000174A2" w:rsidP="0044070C">
      <w:pPr>
        <w:tabs>
          <w:tab w:val="left" w:pos="993"/>
        </w:tabs>
        <w:jc w:val="both"/>
        <w:rPr>
          <w:rFonts w:ascii="Arial" w:hAnsi="Arial" w:cs="Arial"/>
        </w:rPr>
      </w:pPr>
    </w:p>
    <w:p w:rsidR="006A6424" w:rsidRPr="0044070C" w:rsidRDefault="006A6424" w:rsidP="0044070C">
      <w:pPr>
        <w:ind w:firstLine="709"/>
        <w:jc w:val="both"/>
        <w:rPr>
          <w:rFonts w:ascii="Arial" w:hAnsi="Arial" w:cs="Arial"/>
        </w:rPr>
      </w:pPr>
    </w:p>
    <w:sectPr w:rsidR="006A6424" w:rsidRPr="0044070C" w:rsidSect="00817762">
      <w:headerReference w:type="default" r:id="rId8"/>
      <w:footerReference w:type="even" r:id="rId9"/>
      <w:footerReference w:type="default" r:id="rId10"/>
      <w:pgSz w:w="11906" w:h="16838"/>
      <w:pgMar w:top="1134" w:right="624" w:bottom="709"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1F" w:rsidRDefault="0073701F">
      <w:r>
        <w:separator/>
      </w:r>
    </w:p>
  </w:endnote>
  <w:endnote w:type="continuationSeparator" w:id="0">
    <w:p w:rsidR="0073701F" w:rsidRDefault="0073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F Centro Sans Pro">
    <w:panose1 w:val="00000000000000000000"/>
    <w:charset w:val="00"/>
    <w:family w:val="modern"/>
    <w:notTrueType/>
    <w:pitch w:val="variable"/>
    <w:sig w:usb0="E00002BF" w:usb1="5000E0F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23" w:rsidRDefault="00483023" w:rsidP="008343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83023" w:rsidRDefault="00483023" w:rsidP="008514A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23" w:rsidRDefault="00483023" w:rsidP="008343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3AFB">
      <w:rPr>
        <w:rStyle w:val="a8"/>
        <w:noProof/>
      </w:rPr>
      <w:t>5</w:t>
    </w:r>
    <w:r>
      <w:rPr>
        <w:rStyle w:val="a8"/>
      </w:rPr>
      <w:fldChar w:fldCharType="end"/>
    </w:r>
  </w:p>
  <w:p w:rsidR="00483023" w:rsidRPr="008514A3" w:rsidRDefault="00483023" w:rsidP="007836F7">
    <w:pPr>
      <w:pStyle w:val="a7"/>
      <w:ind w:right="360"/>
      <w:rPr>
        <w:color w:val="999999"/>
      </w:rPr>
    </w:pPr>
    <w:r w:rsidRPr="008514A3">
      <w:rPr>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1F" w:rsidRDefault="0073701F">
      <w:r>
        <w:separator/>
      </w:r>
    </w:p>
  </w:footnote>
  <w:footnote w:type="continuationSeparator" w:id="0">
    <w:p w:rsidR="0073701F" w:rsidRDefault="0073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23" w:rsidRDefault="00483023" w:rsidP="00F42F15">
    <w:pPr>
      <w:pStyle w:val="a6"/>
      <w:rPr>
        <w:bCs/>
      </w:rPr>
    </w:pPr>
    <w:r w:rsidRPr="000D7F32">
      <w:rPr>
        <w:bCs/>
      </w:rPr>
      <w:t>Т</w:t>
    </w:r>
    <w:r>
      <w:rPr>
        <w:bCs/>
      </w:rPr>
      <w:t>Ф02-</w:t>
    </w:r>
    <w:r w:rsidRPr="000D7F32">
      <w:rPr>
        <w:bCs/>
      </w:rPr>
      <w:t>Пст-201</w:t>
    </w:r>
    <w:r>
      <w:rPr>
        <w:bCs/>
      </w:rPr>
      <w:t xml:space="preserve">9                                                                                                                </w:t>
    </w:r>
    <w:r>
      <w:rPr>
        <w:bCs/>
        <w:noProof/>
      </w:rPr>
      <w:drawing>
        <wp:inline distT="0" distB="0" distL="0" distR="0">
          <wp:extent cx="1952625" cy="42164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52625" cy="421640"/>
                  </a:xfrm>
                  <a:prstGeom prst="rect">
                    <a:avLst/>
                  </a:prstGeom>
                  <a:noFill/>
                </pic:spPr>
              </pic:pic>
            </a:graphicData>
          </a:graphic>
        </wp:inline>
      </w:drawing>
    </w:r>
  </w:p>
  <w:p w:rsidR="00483023" w:rsidRPr="000E7320" w:rsidRDefault="00483023" w:rsidP="000E7320">
    <w:pPr>
      <w:pStyle w:val="a6"/>
      <w:jc w:val="center"/>
      <w:rPr>
        <w:b/>
      </w:rPr>
    </w:pPr>
    <w:r w:rsidRPr="000E7320">
      <w:rPr>
        <w:b/>
      </w:rPr>
      <w:t xml:space="preserve">                                                                                                                                                                     УАПО</w:t>
    </w:r>
  </w:p>
  <w:p w:rsidR="00483023" w:rsidRDefault="00483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B4B"/>
    <w:multiLevelType w:val="hybridMultilevel"/>
    <w:tmpl w:val="7EEA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B492D"/>
    <w:multiLevelType w:val="hybridMultilevel"/>
    <w:tmpl w:val="EDE0443C"/>
    <w:lvl w:ilvl="0" w:tplc="C07AA252">
      <w:start w:val="1"/>
      <w:numFmt w:val="decimal"/>
      <w:lvlText w:val="4.%1."/>
      <w:legacy w:legacy="1" w:legacySpace="0" w:legacyIndent="360"/>
      <w:lvlJc w:val="left"/>
      <w:pPr>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BA2126"/>
    <w:multiLevelType w:val="singleLevel"/>
    <w:tmpl w:val="C07AA252"/>
    <w:lvl w:ilvl="0">
      <w:start w:val="1"/>
      <w:numFmt w:val="decimal"/>
      <w:lvlText w:val="4.%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0CCF1B09"/>
    <w:multiLevelType w:val="hybridMultilevel"/>
    <w:tmpl w:val="278455EC"/>
    <w:lvl w:ilvl="0" w:tplc="A9BE92F4">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DA0726A"/>
    <w:multiLevelType w:val="hybridMultilevel"/>
    <w:tmpl w:val="3DA0AB2E"/>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5" w15:restartNumberingAfterBreak="0">
    <w:nsid w:val="0EF74BE4"/>
    <w:multiLevelType w:val="multilevel"/>
    <w:tmpl w:val="A62A43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547D27"/>
    <w:multiLevelType w:val="hybridMultilevel"/>
    <w:tmpl w:val="38AEF298"/>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15:restartNumberingAfterBreak="0">
    <w:nsid w:val="22E6004D"/>
    <w:multiLevelType w:val="hybridMultilevel"/>
    <w:tmpl w:val="7B20ED5A"/>
    <w:lvl w:ilvl="0" w:tplc="091CE92A">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1A65E2"/>
    <w:multiLevelType w:val="hybridMultilevel"/>
    <w:tmpl w:val="BB28A852"/>
    <w:lvl w:ilvl="0" w:tplc="A9BE92F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C376BE"/>
    <w:multiLevelType w:val="multilevel"/>
    <w:tmpl w:val="615ED530"/>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AB008C"/>
    <w:multiLevelType w:val="multilevel"/>
    <w:tmpl w:val="68285A6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D5C29A4"/>
    <w:multiLevelType w:val="multilevel"/>
    <w:tmpl w:val="6D20F218"/>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D995E1E"/>
    <w:multiLevelType w:val="singleLevel"/>
    <w:tmpl w:val="CD12CA84"/>
    <w:lvl w:ilvl="0">
      <w:start w:val="1"/>
      <w:numFmt w:val="decimal"/>
      <w:lvlText w:val="2.%1."/>
      <w:legacy w:legacy="1" w:legacySpace="0" w:legacyIndent="388"/>
      <w:lvlJc w:val="left"/>
      <w:pPr>
        <w:ind w:left="568" w:firstLine="0"/>
      </w:pPr>
      <w:rPr>
        <w:rFonts w:ascii="Times New Roman" w:hAnsi="Times New Roman" w:cs="Times New Roman" w:hint="default"/>
      </w:rPr>
    </w:lvl>
  </w:abstractNum>
  <w:abstractNum w:abstractNumId="13" w15:restartNumberingAfterBreak="0">
    <w:nsid w:val="40D7442C"/>
    <w:multiLevelType w:val="multilevel"/>
    <w:tmpl w:val="038C779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126B29"/>
    <w:multiLevelType w:val="multilevel"/>
    <w:tmpl w:val="87DEF82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5075AB6"/>
    <w:multiLevelType w:val="multilevel"/>
    <w:tmpl w:val="A0A2F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4169B3"/>
    <w:multiLevelType w:val="hybridMultilevel"/>
    <w:tmpl w:val="68CCE8BE"/>
    <w:lvl w:ilvl="0" w:tplc="466AB1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B943416"/>
    <w:multiLevelType w:val="hybridMultilevel"/>
    <w:tmpl w:val="EB2A3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243D06"/>
    <w:multiLevelType w:val="multilevel"/>
    <w:tmpl w:val="87DEF8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7D16F8"/>
    <w:multiLevelType w:val="hybridMultilevel"/>
    <w:tmpl w:val="945621F8"/>
    <w:lvl w:ilvl="0" w:tplc="466AB14A">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CAB0E34"/>
    <w:multiLevelType w:val="singleLevel"/>
    <w:tmpl w:val="0D864B0C"/>
    <w:lvl w:ilvl="0">
      <w:start w:val="1"/>
      <w:numFmt w:val="decimal"/>
      <w:lvlText w:val="1.%1."/>
      <w:legacy w:legacy="1" w:legacySpace="0" w:legacyIndent="369"/>
      <w:lvlJc w:val="left"/>
      <w:pPr>
        <w:ind w:left="0" w:firstLine="0"/>
      </w:pPr>
      <w:rPr>
        <w:rFonts w:ascii="Times New Roman" w:hAnsi="Times New Roman" w:cs="Times New Roman" w:hint="default"/>
      </w:rPr>
    </w:lvl>
  </w:abstractNum>
  <w:abstractNum w:abstractNumId="21" w15:restartNumberingAfterBreak="0">
    <w:nsid w:val="531D545C"/>
    <w:multiLevelType w:val="multilevel"/>
    <w:tmpl w:val="EDE0443C"/>
    <w:lvl w:ilvl="0">
      <w:start w:val="1"/>
      <w:numFmt w:val="decimal"/>
      <w:lvlText w:val="4.%1."/>
      <w:legacy w:legacy="1" w:legacySpace="0" w:legacyIndent="36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471D9F"/>
    <w:multiLevelType w:val="hybridMultilevel"/>
    <w:tmpl w:val="49A49E40"/>
    <w:lvl w:ilvl="0" w:tplc="E74CCCE6">
      <w:start w:val="1"/>
      <w:numFmt w:val="decimal"/>
      <w:lvlText w:val="%1."/>
      <w:lvlJc w:val="left"/>
      <w:pPr>
        <w:ind w:left="-567" w:hanging="360"/>
      </w:pPr>
      <w:rPr>
        <w:rFonts w:hint="default"/>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23" w15:restartNumberingAfterBreak="0">
    <w:nsid w:val="53B46E3E"/>
    <w:multiLevelType w:val="multilevel"/>
    <w:tmpl w:val="29A28F7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4" w15:restartNumberingAfterBreak="0">
    <w:nsid w:val="56163F14"/>
    <w:multiLevelType w:val="multilevel"/>
    <w:tmpl w:val="E27C5C70"/>
    <w:lvl w:ilvl="0">
      <w:start w:val="1"/>
      <w:numFmt w:val="decimal"/>
      <w:pStyle w:val="a"/>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63D215B"/>
    <w:multiLevelType w:val="hybridMultilevel"/>
    <w:tmpl w:val="CC6A8DE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3301C6"/>
    <w:multiLevelType w:val="multilevel"/>
    <w:tmpl w:val="538A388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7" w15:restartNumberingAfterBreak="0">
    <w:nsid w:val="5A041E62"/>
    <w:multiLevelType w:val="multilevel"/>
    <w:tmpl w:val="3742524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B0F07D4"/>
    <w:multiLevelType w:val="singleLevel"/>
    <w:tmpl w:val="0A9A0D06"/>
    <w:lvl w:ilvl="0">
      <w:start w:val="1"/>
      <w:numFmt w:val="decimal"/>
      <w:lvlText w:val="3.%1."/>
      <w:legacy w:legacy="1" w:legacySpace="0" w:legacyIndent="345"/>
      <w:lvlJc w:val="left"/>
      <w:pPr>
        <w:ind w:left="0" w:firstLine="0"/>
      </w:pPr>
      <w:rPr>
        <w:rFonts w:ascii="Times New Roman" w:hAnsi="Times New Roman" w:cs="Times New Roman" w:hint="default"/>
      </w:rPr>
    </w:lvl>
  </w:abstractNum>
  <w:abstractNum w:abstractNumId="29" w15:restartNumberingAfterBreak="0">
    <w:nsid w:val="5DC8082A"/>
    <w:multiLevelType w:val="hybridMultilevel"/>
    <w:tmpl w:val="AA4231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C37C71"/>
    <w:multiLevelType w:val="hybridMultilevel"/>
    <w:tmpl w:val="6C3231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977951"/>
    <w:multiLevelType w:val="multilevel"/>
    <w:tmpl w:val="F5963D2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2AA6C2E"/>
    <w:multiLevelType w:val="multilevel"/>
    <w:tmpl w:val="FB2670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BC6C63"/>
    <w:multiLevelType w:val="hybridMultilevel"/>
    <w:tmpl w:val="C124F7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0C02F5"/>
    <w:multiLevelType w:val="multilevel"/>
    <w:tmpl w:val="5F3017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C53A60"/>
    <w:multiLevelType w:val="hybridMultilevel"/>
    <w:tmpl w:val="3AFC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A51FD"/>
    <w:multiLevelType w:val="multilevel"/>
    <w:tmpl w:val="8870A0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7" w15:restartNumberingAfterBreak="0">
    <w:nsid w:val="71493FEA"/>
    <w:multiLevelType w:val="hybridMultilevel"/>
    <w:tmpl w:val="1BC47C3C"/>
    <w:lvl w:ilvl="0" w:tplc="04190003">
      <w:start w:val="1"/>
      <w:numFmt w:val="bullet"/>
      <w:lvlText w:val="o"/>
      <w:lvlJc w:val="left"/>
      <w:pPr>
        <w:ind w:left="840" w:hanging="360"/>
      </w:pPr>
      <w:rPr>
        <w:rFonts w:ascii="Courier New" w:hAnsi="Courier New" w:cs="Courier New"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8" w15:restartNumberingAfterBreak="0">
    <w:nsid w:val="727C437B"/>
    <w:multiLevelType w:val="hybridMultilevel"/>
    <w:tmpl w:val="1C345D24"/>
    <w:lvl w:ilvl="0" w:tplc="466AB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3973D5"/>
    <w:multiLevelType w:val="hybridMultilevel"/>
    <w:tmpl w:val="57782D3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6013B2"/>
    <w:multiLevelType w:val="multilevel"/>
    <w:tmpl w:val="87DEF820"/>
    <w:lvl w:ilvl="0">
      <w:start w:val="6"/>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lvlOverride w:ilvl="0">
      <w:startOverride w:val="1"/>
    </w:lvlOverride>
  </w:num>
  <w:num w:numId="2">
    <w:abstractNumId w:val="12"/>
    <w:lvlOverride w:ilvl="0">
      <w:startOverride w:val="1"/>
    </w:lvlOverride>
  </w:num>
  <w:num w:numId="3">
    <w:abstractNumId w:val="28"/>
    <w:lvlOverride w:ilvl="0">
      <w:startOverride w:val="1"/>
    </w:lvlOverride>
  </w:num>
  <w:num w:numId="4">
    <w:abstractNumId w:val="2"/>
    <w:lvlOverride w:ilvl="0">
      <w:startOverride w:val="1"/>
    </w:lvlOverride>
  </w:num>
  <w:num w:numId="5">
    <w:abstractNumId w:val="1"/>
  </w:num>
  <w:num w:numId="6">
    <w:abstractNumId w:val="21"/>
  </w:num>
  <w:num w:numId="7">
    <w:abstractNumId w:val="7"/>
  </w:num>
  <w:num w:numId="8">
    <w:abstractNumId w:val="9"/>
  </w:num>
  <w:num w:numId="9">
    <w:abstractNumId w:val="5"/>
  </w:num>
  <w:num w:numId="10">
    <w:abstractNumId w:val="13"/>
  </w:num>
  <w:num w:numId="11">
    <w:abstractNumId w:val="15"/>
  </w:num>
  <w:num w:numId="12">
    <w:abstractNumId w:val="27"/>
  </w:num>
  <w:num w:numId="13">
    <w:abstractNumId w:val="23"/>
  </w:num>
  <w:num w:numId="14">
    <w:abstractNumId w:val="10"/>
  </w:num>
  <w:num w:numId="15">
    <w:abstractNumId w:val="31"/>
  </w:num>
  <w:num w:numId="16">
    <w:abstractNumId w:val="32"/>
  </w:num>
  <w:num w:numId="17">
    <w:abstractNumId w:val="11"/>
  </w:num>
  <w:num w:numId="18">
    <w:abstractNumId w:val="26"/>
  </w:num>
  <w:num w:numId="19">
    <w:abstractNumId w:val="34"/>
  </w:num>
  <w:num w:numId="20">
    <w:abstractNumId w:val="36"/>
  </w:num>
  <w:num w:numId="21">
    <w:abstractNumId w:val="0"/>
  </w:num>
  <w:num w:numId="22">
    <w:abstractNumId w:val="24"/>
  </w:num>
  <w:num w:numId="23">
    <w:abstractNumId w:val="16"/>
  </w:num>
  <w:num w:numId="24">
    <w:abstractNumId w:val="40"/>
  </w:num>
  <w:num w:numId="25">
    <w:abstractNumId w:val="19"/>
  </w:num>
  <w:num w:numId="26">
    <w:abstractNumId w:val="14"/>
  </w:num>
  <w:num w:numId="27">
    <w:abstractNumId w:val="30"/>
  </w:num>
  <w:num w:numId="28">
    <w:abstractNumId w:val="39"/>
  </w:num>
  <w:num w:numId="29">
    <w:abstractNumId w:val="18"/>
  </w:num>
  <w:num w:numId="30">
    <w:abstractNumId w:val="22"/>
  </w:num>
  <w:num w:numId="31">
    <w:abstractNumId w:val="3"/>
  </w:num>
  <w:num w:numId="32">
    <w:abstractNumId w:val="6"/>
  </w:num>
  <w:num w:numId="33">
    <w:abstractNumId w:val="37"/>
  </w:num>
  <w:num w:numId="34">
    <w:abstractNumId w:val="17"/>
  </w:num>
  <w:num w:numId="35">
    <w:abstractNumId w:val="29"/>
  </w:num>
  <w:num w:numId="36">
    <w:abstractNumId w:val="25"/>
  </w:num>
  <w:num w:numId="37">
    <w:abstractNumId w:val="33"/>
  </w:num>
  <w:num w:numId="38">
    <w:abstractNumId w:val="8"/>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4A3"/>
    <w:rsid w:val="000004D6"/>
    <w:rsid w:val="00004ADF"/>
    <w:rsid w:val="00010835"/>
    <w:rsid w:val="00010B87"/>
    <w:rsid w:val="00013DC6"/>
    <w:rsid w:val="000148C6"/>
    <w:rsid w:val="00014CB4"/>
    <w:rsid w:val="00015FE2"/>
    <w:rsid w:val="00016C16"/>
    <w:rsid w:val="000174A2"/>
    <w:rsid w:val="00017D49"/>
    <w:rsid w:val="00020632"/>
    <w:rsid w:val="00020A3A"/>
    <w:rsid w:val="000217ED"/>
    <w:rsid w:val="000230F0"/>
    <w:rsid w:val="00026606"/>
    <w:rsid w:val="00032345"/>
    <w:rsid w:val="00035E8B"/>
    <w:rsid w:val="000371CB"/>
    <w:rsid w:val="00037509"/>
    <w:rsid w:val="00042AC7"/>
    <w:rsid w:val="00044E84"/>
    <w:rsid w:val="00046DFD"/>
    <w:rsid w:val="000475AE"/>
    <w:rsid w:val="00051E17"/>
    <w:rsid w:val="00053248"/>
    <w:rsid w:val="00055FB3"/>
    <w:rsid w:val="00056435"/>
    <w:rsid w:val="0005791A"/>
    <w:rsid w:val="00057B10"/>
    <w:rsid w:val="000603DD"/>
    <w:rsid w:val="000626B9"/>
    <w:rsid w:val="000627B5"/>
    <w:rsid w:val="0006564E"/>
    <w:rsid w:val="000656D2"/>
    <w:rsid w:val="000665D7"/>
    <w:rsid w:val="00073A8D"/>
    <w:rsid w:val="000804E8"/>
    <w:rsid w:val="000808AA"/>
    <w:rsid w:val="0008360E"/>
    <w:rsid w:val="00085A92"/>
    <w:rsid w:val="00085D10"/>
    <w:rsid w:val="0008604A"/>
    <w:rsid w:val="0009089E"/>
    <w:rsid w:val="000912CF"/>
    <w:rsid w:val="00092B6F"/>
    <w:rsid w:val="000942C8"/>
    <w:rsid w:val="000A104B"/>
    <w:rsid w:val="000A1E67"/>
    <w:rsid w:val="000A4E3C"/>
    <w:rsid w:val="000A662B"/>
    <w:rsid w:val="000A6E22"/>
    <w:rsid w:val="000B0643"/>
    <w:rsid w:val="000B25F3"/>
    <w:rsid w:val="000B37A4"/>
    <w:rsid w:val="000B3FFA"/>
    <w:rsid w:val="000B53AC"/>
    <w:rsid w:val="000B5B5F"/>
    <w:rsid w:val="000B647C"/>
    <w:rsid w:val="000B6559"/>
    <w:rsid w:val="000C1B2A"/>
    <w:rsid w:val="000C3357"/>
    <w:rsid w:val="000C356F"/>
    <w:rsid w:val="000C62A2"/>
    <w:rsid w:val="000C73A6"/>
    <w:rsid w:val="000D2278"/>
    <w:rsid w:val="000D3262"/>
    <w:rsid w:val="000D3EB3"/>
    <w:rsid w:val="000D52EB"/>
    <w:rsid w:val="000D5C54"/>
    <w:rsid w:val="000D6C6B"/>
    <w:rsid w:val="000D7F32"/>
    <w:rsid w:val="000E30EC"/>
    <w:rsid w:val="000E4363"/>
    <w:rsid w:val="000E5780"/>
    <w:rsid w:val="000E614B"/>
    <w:rsid w:val="000E7320"/>
    <w:rsid w:val="000F048F"/>
    <w:rsid w:val="000F428E"/>
    <w:rsid w:val="000F5427"/>
    <w:rsid w:val="000F6E85"/>
    <w:rsid w:val="000F7F3C"/>
    <w:rsid w:val="0010062F"/>
    <w:rsid w:val="001023C2"/>
    <w:rsid w:val="00111114"/>
    <w:rsid w:val="0011379B"/>
    <w:rsid w:val="00117D85"/>
    <w:rsid w:val="00122144"/>
    <w:rsid w:val="0012626A"/>
    <w:rsid w:val="001263E3"/>
    <w:rsid w:val="00126F00"/>
    <w:rsid w:val="0012771D"/>
    <w:rsid w:val="0013134A"/>
    <w:rsid w:val="00132AB6"/>
    <w:rsid w:val="0013300F"/>
    <w:rsid w:val="00133CAD"/>
    <w:rsid w:val="001414E2"/>
    <w:rsid w:val="00141D27"/>
    <w:rsid w:val="00145283"/>
    <w:rsid w:val="00151F79"/>
    <w:rsid w:val="001529AA"/>
    <w:rsid w:val="00154E59"/>
    <w:rsid w:val="001551CE"/>
    <w:rsid w:val="00155981"/>
    <w:rsid w:val="00156A25"/>
    <w:rsid w:val="00156AC7"/>
    <w:rsid w:val="00160707"/>
    <w:rsid w:val="0016186C"/>
    <w:rsid w:val="00161FA4"/>
    <w:rsid w:val="00162D88"/>
    <w:rsid w:val="001649DA"/>
    <w:rsid w:val="00166949"/>
    <w:rsid w:val="00166CDA"/>
    <w:rsid w:val="00166EC7"/>
    <w:rsid w:val="001675C9"/>
    <w:rsid w:val="001710AA"/>
    <w:rsid w:val="00171723"/>
    <w:rsid w:val="00171EFF"/>
    <w:rsid w:val="00174232"/>
    <w:rsid w:val="00174900"/>
    <w:rsid w:val="001760F1"/>
    <w:rsid w:val="00180B5A"/>
    <w:rsid w:val="001834CE"/>
    <w:rsid w:val="00184067"/>
    <w:rsid w:val="00184BBC"/>
    <w:rsid w:val="00184FDB"/>
    <w:rsid w:val="001868AE"/>
    <w:rsid w:val="001A33F7"/>
    <w:rsid w:val="001A5243"/>
    <w:rsid w:val="001A5631"/>
    <w:rsid w:val="001A6352"/>
    <w:rsid w:val="001A6806"/>
    <w:rsid w:val="001A72E6"/>
    <w:rsid w:val="001A7CE2"/>
    <w:rsid w:val="001B1257"/>
    <w:rsid w:val="001B1C56"/>
    <w:rsid w:val="001B23FC"/>
    <w:rsid w:val="001B3CBC"/>
    <w:rsid w:val="001B3F15"/>
    <w:rsid w:val="001B3F46"/>
    <w:rsid w:val="001B50CD"/>
    <w:rsid w:val="001B62B2"/>
    <w:rsid w:val="001C0579"/>
    <w:rsid w:val="001C1C0C"/>
    <w:rsid w:val="001C2B76"/>
    <w:rsid w:val="001C58D9"/>
    <w:rsid w:val="001C5FFD"/>
    <w:rsid w:val="001D12C4"/>
    <w:rsid w:val="001D3F87"/>
    <w:rsid w:val="001D72FF"/>
    <w:rsid w:val="001E0608"/>
    <w:rsid w:val="001E55C7"/>
    <w:rsid w:val="001E5B70"/>
    <w:rsid w:val="001E7EE3"/>
    <w:rsid w:val="001F0FA9"/>
    <w:rsid w:val="001F12C7"/>
    <w:rsid w:val="001F65C3"/>
    <w:rsid w:val="001F7E02"/>
    <w:rsid w:val="00201BCE"/>
    <w:rsid w:val="00202259"/>
    <w:rsid w:val="00202F75"/>
    <w:rsid w:val="00204EAB"/>
    <w:rsid w:val="002059F5"/>
    <w:rsid w:val="00213B39"/>
    <w:rsid w:val="00215AAF"/>
    <w:rsid w:val="00217883"/>
    <w:rsid w:val="00217EC5"/>
    <w:rsid w:val="002208B1"/>
    <w:rsid w:val="00222695"/>
    <w:rsid w:val="00224371"/>
    <w:rsid w:val="00225BED"/>
    <w:rsid w:val="00225DF6"/>
    <w:rsid w:val="00226B6D"/>
    <w:rsid w:val="00230B69"/>
    <w:rsid w:val="002336C4"/>
    <w:rsid w:val="00235A80"/>
    <w:rsid w:val="002378DF"/>
    <w:rsid w:val="00240A62"/>
    <w:rsid w:val="00241DD2"/>
    <w:rsid w:val="00242A63"/>
    <w:rsid w:val="00244444"/>
    <w:rsid w:val="002448F4"/>
    <w:rsid w:val="00244A22"/>
    <w:rsid w:val="00244B22"/>
    <w:rsid w:val="00246C10"/>
    <w:rsid w:val="00247EEA"/>
    <w:rsid w:val="00247FA0"/>
    <w:rsid w:val="00251359"/>
    <w:rsid w:val="00252598"/>
    <w:rsid w:val="002546DD"/>
    <w:rsid w:val="00260168"/>
    <w:rsid w:val="00260373"/>
    <w:rsid w:val="0026158C"/>
    <w:rsid w:val="002618A6"/>
    <w:rsid w:val="002666C6"/>
    <w:rsid w:val="002701D6"/>
    <w:rsid w:val="002723AF"/>
    <w:rsid w:val="0027269D"/>
    <w:rsid w:val="0027518E"/>
    <w:rsid w:val="0027571D"/>
    <w:rsid w:val="002809CE"/>
    <w:rsid w:val="00281C16"/>
    <w:rsid w:val="002843C9"/>
    <w:rsid w:val="00285701"/>
    <w:rsid w:val="00285C8A"/>
    <w:rsid w:val="00286930"/>
    <w:rsid w:val="00287A0E"/>
    <w:rsid w:val="00290363"/>
    <w:rsid w:val="00292C1C"/>
    <w:rsid w:val="00296898"/>
    <w:rsid w:val="002A1F22"/>
    <w:rsid w:val="002A24A8"/>
    <w:rsid w:val="002A280F"/>
    <w:rsid w:val="002A2B28"/>
    <w:rsid w:val="002A2EC5"/>
    <w:rsid w:val="002A3808"/>
    <w:rsid w:val="002A789A"/>
    <w:rsid w:val="002B4A33"/>
    <w:rsid w:val="002B5992"/>
    <w:rsid w:val="002B5FF0"/>
    <w:rsid w:val="002B7FE3"/>
    <w:rsid w:val="002C18F0"/>
    <w:rsid w:val="002C1C3B"/>
    <w:rsid w:val="002C220D"/>
    <w:rsid w:val="002C3967"/>
    <w:rsid w:val="002C3CD4"/>
    <w:rsid w:val="002C7660"/>
    <w:rsid w:val="002C7842"/>
    <w:rsid w:val="002D03F1"/>
    <w:rsid w:val="002D057B"/>
    <w:rsid w:val="002D2221"/>
    <w:rsid w:val="002E0A09"/>
    <w:rsid w:val="002E63D7"/>
    <w:rsid w:val="002E7D8E"/>
    <w:rsid w:val="002F16AB"/>
    <w:rsid w:val="002F2189"/>
    <w:rsid w:val="002F2B76"/>
    <w:rsid w:val="002F2D49"/>
    <w:rsid w:val="002F4735"/>
    <w:rsid w:val="002F5BFF"/>
    <w:rsid w:val="002F663A"/>
    <w:rsid w:val="002F6F25"/>
    <w:rsid w:val="002F7222"/>
    <w:rsid w:val="0030029A"/>
    <w:rsid w:val="00300553"/>
    <w:rsid w:val="003023BB"/>
    <w:rsid w:val="00306941"/>
    <w:rsid w:val="0030732F"/>
    <w:rsid w:val="00307C8A"/>
    <w:rsid w:val="00307D7E"/>
    <w:rsid w:val="00310331"/>
    <w:rsid w:val="00311076"/>
    <w:rsid w:val="00312141"/>
    <w:rsid w:val="0031291A"/>
    <w:rsid w:val="003135C2"/>
    <w:rsid w:val="003139D9"/>
    <w:rsid w:val="00316404"/>
    <w:rsid w:val="00316577"/>
    <w:rsid w:val="00316A2A"/>
    <w:rsid w:val="00316E17"/>
    <w:rsid w:val="0031768F"/>
    <w:rsid w:val="00321EE7"/>
    <w:rsid w:val="00322ED6"/>
    <w:rsid w:val="00323B0E"/>
    <w:rsid w:val="0032568B"/>
    <w:rsid w:val="00327CB9"/>
    <w:rsid w:val="00330191"/>
    <w:rsid w:val="00330C7C"/>
    <w:rsid w:val="00333529"/>
    <w:rsid w:val="00334332"/>
    <w:rsid w:val="00334E38"/>
    <w:rsid w:val="00335DF4"/>
    <w:rsid w:val="003365D3"/>
    <w:rsid w:val="003415E2"/>
    <w:rsid w:val="0034330A"/>
    <w:rsid w:val="003474E2"/>
    <w:rsid w:val="003516BB"/>
    <w:rsid w:val="00352E84"/>
    <w:rsid w:val="00353579"/>
    <w:rsid w:val="00354775"/>
    <w:rsid w:val="0035548D"/>
    <w:rsid w:val="00360503"/>
    <w:rsid w:val="00361C12"/>
    <w:rsid w:val="00361CBE"/>
    <w:rsid w:val="0036276E"/>
    <w:rsid w:val="0036323E"/>
    <w:rsid w:val="003644FC"/>
    <w:rsid w:val="00366037"/>
    <w:rsid w:val="00370A10"/>
    <w:rsid w:val="00370FC0"/>
    <w:rsid w:val="00371963"/>
    <w:rsid w:val="0037365D"/>
    <w:rsid w:val="00373BAA"/>
    <w:rsid w:val="00374264"/>
    <w:rsid w:val="00374623"/>
    <w:rsid w:val="00374838"/>
    <w:rsid w:val="00374908"/>
    <w:rsid w:val="00374C92"/>
    <w:rsid w:val="00382398"/>
    <w:rsid w:val="00387392"/>
    <w:rsid w:val="00387E39"/>
    <w:rsid w:val="00390176"/>
    <w:rsid w:val="00393094"/>
    <w:rsid w:val="00394FF9"/>
    <w:rsid w:val="003955E0"/>
    <w:rsid w:val="00395D05"/>
    <w:rsid w:val="00395F6F"/>
    <w:rsid w:val="003A01B8"/>
    <w:rsid w:val="003A0D12"/>
    <w:rsid w:val="003A1CCD"/>
    <w:rsid w:val="003A208A"/>
    <w:rsid w:val="003A6CC2"/>
    <w:rsid w:val="003A7540"/>
    <w:rsid w:val="003B17A2"/>
    <w:rsid w:val="003B26C6"/>
    <w:rsid w:val="003B4CE8"/>
    <w:rsid w:val="003B4DD4"/>
    <w:rsid w:val="003B7100"/>
    <w:rsid w:val="003B73BC"/>
    <w:rsid w:val="003B7460"/>
    <w:rsid w:val="003C1F8E"/>
    <w:rsid w:val="003C283C"/>
    <w:rsid w:val="003C34EA"/>
    <w:rsid w:val="003C4061"/>
    <w:rsid w:val="003C4B70"/>
    <w:rsid w:val="003C4D39"/>
    <w:rsid w:val="003C59EF"/>
    <w:rsid w:val="003C78D3"/>
    <w:rsid w:val="003D22BF"/>
    <w:rsid w:val="003D2ECF"/>
    <w:rsid w:val="003D4EF0"/>
    <w:rsid w:val="003D5A63"/>
    <w:rsid w:val="003D7351"/>
    <w:rsid w:val="003D767C"/>
    <w:rsid w:val="003D7CA7"/>
    <w:rsid w:val="003E0931"/>
    <w:rsid w:val="003E0F7F"/>
    <w:rsid w:val="003E39FA"/>
    <w:rsid w:val="003E3F63"/>
    <w:rsid w:val="003E56B6"/>
    <w:rsid w:val="003E6147"/>
    <w:rsid w:val="003E7A64"/>
    <w:rsid w:val="003F2CF7"/>
    <w:rsid w:val="003F3AA1"/>
    <w:rsid w:val="003F4BF6"/>
    <w:rsid w:val="003F4EA0"/>
    <w:rsid w:val="003F541D"/>
    <w:rsid w:val="003F59EE"/>
    <w:rsid w:val="00400684"/>
    <w:rsid w:val="004021B1"/>
    <w:rsid w:val="00402A77"/>
    <w:rsid w:val="00402B29"/>
    <w:rsid w:val="004035A8"/>
    <w:rsid w:val="004109F4"/>
    <w:rsid w:val="00412AAB"/>
    <w:rsid w:val="00412B88"/>
    <w:rsid w:val="00413C14"/>
    <w:rsid w:val="00416563"/>
    <w:rsid w:val="00416E24"/>
    <w:rsid w:val="00417299"/>
    <w:rsid w:val="00426C7A"/>
    <w:rsid w:val="00426F5A"/>
    <w:rsid w:val="0042795F"/>
    <w:rsid w:val="004279B6"/>
    <w:rsid w:val="00431940"/>
    <w:rsid w:val="0043480C"/>
    <w:rsid w:val="00437418"/>
    <w:rsid w:val="0044070C"/>
    <w:rsid w:val="00445E97"/>
    <w:rsid w:val="0044639C"/>
    <w:rsid w:val="00450CAC"/>
    <w:rsid w:val="00451015"/>
    <w:rsid w:val="00451F6F"/>
    <w:rsid w:val="00452311"/>
    <w:rsid w:val="004535F7"/>
    <w:rsid w:val="004540DB"/>
    <w:rsid w:val="00456256"/>
    <w:rsid w:val="00456ABC"/>
    <w:rsid w:val="004617A3"/>
    <w:rsid w:val="00463EBC"/>
    <w:rsid w:val="00464666"/>
    <w:rsid w:val="00464A2A"/>
    <w:rsid w:val="00465E4E"/>
    <w:rsid w:val="004661EE"/>
    <w:rsid w:val="00466225"/>
    <w:rsid w:val="00467F16"/>
    <w:rsid w:val="004714CD"/>
    <w:rsid w:val="00474AE8"/>
    <w:rsid w:val="004759D3"/>
    <w:rsid w:val="00476CA2"/>
    <w:rsid w:val="00477715"/>
    <w:rsid w:val="0048069F"/>
    <w:rsid w:val="004818CC"/>
    <w:rsid w:val="00483023"/>
    <w:rsid w:val="00484466"/>
    <w:rsid w:val="00485763"/>
    <w:rsid w:val="0048601A"/>
    <w:rsid w:val="00487D41"/>
    <w:rsid w:val="00487EC6"/>
    <w:rsid w:val="0049063D"/>
    <w:rsid w:val="00490D8B"/>
    <w:rsid w:val="00490EE0"/>
    <w:rsid w:val="00491824"/>
    <w:rsid w:val="00491DC3"/>
    <w:rsid w:val="00492FD4"/>
    <w:rsid w:val="00494D6D"/>
    <w:rsid w:val="004A0D2C"/>
    <w:rsid w:val="004A25F6"/>
    <w:rsid w:val="004A3B35"/>
    <w:rsid w:val="004A684B"/>
    <w:rsid w:val="004B0747"/>
    <w:rsid w:val="004B40AF"/>
    <w:rsid w:val="004B7B3E"/>
    <w:rsid w:val="004C0504"/>
    <w:rsid w:val="004C27C4"/>
    <w:rsid w:val="004C4AA1"/>
    <w:rsid w:val="004C5E42"/>
    <w:rsid w:val="004C7B8C"/>
    <w:rsid w:val="004D21D7"/>
    <w:rsid w:val="004D42D3"/>
    <w:rsid w:val="004D4DFB"/>
    <w:rsid w:val="004D5D06"/>
    <w:rsid w:val="004D6880"/>
    <w:rsid w:val="004D771C"/>
    <w:rsid w:val="004E025E"/>
    <w:rsid w:val="004E13A6"/>
    <w:rsid w:val="004E2AD4"/>
    <w:rsid w:val="004E4F66"/>
    <w:rsid w:val="004E5965"/>
    <w:rsid w:val="004E7617"/>
    <w:rsid w:val="004F2DA4"/>
    <w:rsid w:val="004F54E4"/>
    <w:rsid w:val="004F6175"/>
    <w:rsid w:val="004F6893"/>
    <w:rsid w:val="004F6E79"/>
    <w:rsid w:val="005006ED"/>
    <w:rsid w:val="00500BC4"/>
    <w:rsid w:val="005022E2"/>
    <w:rsid w:val="005069B2"/>
    <w:rsid w:val="005103D7"/>
    <w:rsid w:val="00510CEA"/>
    <w:rsid w:val="0051341A"/>
    <w:rsid w:val="00515006"/>
    <w:rsid w:val="00516914"/>
    <w:rsid w:val="005172A8"/>
    <w:rsid w:val="00524EB3"/>
    <w:rsid w:val="00527F66"/>
    <w:rsid w:val="005302A0"/>
    <w:rsid w:val="00531F70"/>
    <w:rsid w:val="00532FB4"/>
    <w:rsid w:val="00536858"/>
    <w:rsid w:val="00536CF7"/>
    <w:rsid w:val="005405F2"/>
    <w:rsid w:val="00540F03"/>
    <w:rsid w:val="00541650"/>
    <w:rsid w:val="005424BD"/>
    <w:rsid w:val="00546535"/>
    <w:rsid w:val="00547B89"/>
    <w:rsid w:val="005501D2"/>
    <w:rsid w:val="00551D58"/>
    <w:rsid w:val="00554DAC"/>
    <w:rsid w:val="0055558E"/>
    <w:rsid w:val="00556B73"/>
    <w:rsid w:val="00556D2D"/>
    <w:rsid w:val="005573E8"/>
    <w:rsid w:val="005604B2"/>
    <w:rsid w:val="0056078E"/>
    <w:rsid w:val="005634A4"/>
    <w:rsid w:val="00563A05"/>
    <w:rsid w:val="005640F1"/>
    <w:rsid w:val="005657CC"/>
    <w:rsid w:val="005703B5"/>
    <w:rsid w:val="00571E8F"/>
    <w:rsid w:val="00572F09"/>
    <w:rsid w:val="00575D1E"/>
    <w:rsid w:val="00576265"/>
    <w:rsid w:val="00576B1F"/>
    <w:rsid w:val="00577FAA"/>
    <w:rsid w:val="005841EF"/>
    <w:rsid w:val="00584786"/>
    <w:rsid w:val="00590EA4"/>
    <w:rsid w:val="00590F54"/>
    <w:rsid w:val="00591EC5"/>
    <w:rsid w:val="00593126"/>
    <w:rsid w:val="00593365"/>
    <w:rsid w:val="0059541E"/>
    <w:rsid w:val="00595D54"/>
    <w:rsid w:val="0059606F"/>
    <w:rsid w:val="005968FD"/>
    <w:rsid w:val="00596919"/>
    <w:rsid w:val="005A574D"/>
    <w:rsid w:val="005A6D54"/>
    <w:rsid w:val="005B0CD8"/>
    <w:rsid w:val="005B0F6B"/>
    <w:rsid w:val="005B1E19"/>
    <w:rsid w:val="005B351D"/>
    <w:rsid w:val="005B4E82"/>
    <w:rsid w:val="005B5959"/>
    <w:rsid w:val="005B5A57"/>
    <w:rsid w:val="005B78C6"/>
    <w:rsid w:val="005B7A20"/>
    <w:rsid w:val="005C2397"/>
    <w:rsid w:val="005C23CA"/>
    <w:rsid w:val="005C5EAC"/>
    <w:rsid w:val="005D11E8"/>
    <w:rsid w:val="005D18A9"/>
    <w:rsid w:val="005D2648"/>
    <w:rsid w:val="005D2BFB"/>
    <w:rsid w:val="005D318D"/>
    <w:rsid w:val="005D6473"/>
    <w:rsid w:val="005E0B8B"/>
    <w:rsid w:val="005E7122"/>
    <w:rsid w:val="005F00BA"/>
    <w:rsid w:val="005F362A"/>
    <w:rsid w:val="005F3B4E"/>
    <w:rsid w:val="005F3DD4"/>
    <w:rsid w:val="005F6127"/>
    <w:rsid w:val="005F64CF"/>
    <w:rsid w:val="006002D9"/>
    <w:rsid w:val="006016F4"/>
    <w:rsid w:val="00603B43"/>
    <w:rsid w:val="00603B7D"/>
    <w:rsid w:val="00606702"/>
    <w:rsid w:val="006108FF"/>
    <w:rsid w:val="006123FD"/>
    <w:rsid w:val="00612686"/>
    <w:rsid w:val="0061504E"/>
    <w:rsid w:val="006156A4"/>
    <w:rsid w:val="00615D22"/>
    <w:rsid w:val="006162B7"/>
    <w:rsid w:val="00620CD8"/>
    <w:rsid w:val="00624A2C"/>
    <w:rsid w:val="00625FB1"/>
    <w:rsid w:val="00627DF0"/>
    <w:rsid w:val="0063083D"/>
    <w:rsid w:val="00630D7B"/>
    <w:rsid w:val="006339BC"/>
    <w:rsid w:val="006339C7"/>
    <w:rsid w:val="00635448"/>
    <w:rsid w:val="006415A3"/>
    <w:rsid w:val="00643601"/>
    <w:rsid w:val="00644283"/>
    <w:rsid w:val="006448C2"/>
    <w:rsid w:val="006472F9"/>
    <w:rsid w:val="00647406"/>
    <w:rsid w:val="00650F8B"/>
    <w:rsid w:val="00653EA9"/>
    <w:rsid w:val="0065458E"/>
    <w:rsid w:val="006566E2"/>
    <w:rsid w:val="00657D04"/>
    <w:rsid w:val="00661DEC"/>
    <w:rsid w:val="00661E00"/>
    <w:rsid w:val="00664095"/>
    <w:rsid w:val="0067032E"/>
    <w:rsid w:val="0067058C"/>
    <w:rsid w:val="00671759"/>
    <w:rsid w:val="0067358E"/>
    <w:rsid w:val="006739FE"/>
    <w:rsid w:val="00674013"/>
    <w:rsid w:val="00676303"/>
    <w:rsid w:val="006769EB"/>
    <w:rsid w:val="00676D7C"/>
    <w:rsid w:val="00677472"/>
    <w:rsid w:val="0067777C"/>
    <w:rsid w:val="006778EB"/>
    <w:rsid w:val="00680989"/>
    <w:rsid w:val="00681ABC"/>
    <w:rsid w:val="006829F4"/>
    <w:rsid w:val="0068529D"/>
    <w:rsid w:val="00685ED4"/>
    <w:rsid w:val="006865A4"/>
    <w:rsid w:val="00690A43"/>
    <w:rsid w:val="00690F1F"/>
    <w:rsid w:val="006918A3"/>
    <w:rsid w:val="0069229C"/>
    <w:rsid w:val="00693CFD"/>
    <w:rsid w:val="0069567E"/>
    <w:rsid w:val="006A1051"/>
    <w:rsid w:val="006A1FCF"/>
    <w:rsid w:val="006A32CA"/>
    <w:rsid w:val="006A378F"/>
    <w:rsid w:val="006A4B43"/>
    <w:rsid w:val="006A58F1"/>
    <w:rsid w:val="006A6424"/>
    <w:rsid w:val="006A7267"/>
    <w:rsid w:val="006A7A21"/>
    <w:rsid w:val="006B1298"/>
    <w:rsid w:val="006B5026"/>
    <w:rsid w:val="006B59E5"/>
    <w:rsid w:val="006B6B6E"/>
    <w:rsid w:val="006C0D44"/>
    <w:rsid w:val="006C1EE2"/>
    <w:rsid w:val="006D093B"/>
    <w:rsid w:val="006D49FF"/>
    <w:rsid w:val="006D4EFA"/>
    <w:rsid w:val="006D75FC"/>
    <w:rsid w:val="006E0BEC"/>
    <w:rsid w:val="006E0CB1"/>
    <w:rsid w:val="006E2A2D"/>
    <w:rsid w:val="006E33F9"/>
    <w:rsid w:val="006E5565"/>
    <w:rsid w:val="006F09E0"/>
    <w:rsid w:val="006F1839"/>
    <w:rsid w:val="006F235A"/>
    <w:rsid w:val="006F4770"/>
    <w:rsid w:val="006F4D7B"/>
    <w:rsid w:val="006F5040"/>
    <w:rsid w:val="006F5A1F"/>
    <w:rsid w:val="006F64D5"/>
    <w:rsid w:val="006F70B8"/>
    <w:rsid w:val="006F7314"/>
    <w:rsid w:val="006F7497"/>
    <w:rsid w:val="00700651"/>
    <w:rsid w:val="00702022"/>
    <w:rsid w:val="00704B2B"/>
    <w:rsid w:val="00705A04"/>
    <w:rsid w:val="00707DCC"/>
    <w:rsid w:val="00707E5C"/>
    <w:rsid w:val="00711B01"/>
    <w:rsid w:val="00712892"/>
    <w:rsid w:val="0071295B"/>
    <w:rsid w:val="00712E53"/>
    <w:rsid w:val="00716CCB"/>
    <w:rsid w:val="00720028"/>
    <w:rsid w:val="0072186B"/>
    <w:rsid w:val="00721B88"/>
    <w:rsid w:val="00724B53"/>
    <w:rsid w:val="00726888"/>
    <w:rsid w:val="0073152B"/>
    <w:rsid w:val="00732046"/>
    <w:rsid w:val="00734590"/>
    <w:rsid w:val="0073701F"/>
    <w:rsid w:val="00740066"/>
    <w:rsid w:val="007411DC"/>
    <w:rsid w:val="00743270"/>
    <w:rsid w:val="0074444C"/>
    <w:rsid w:val="00745C3D"/>
    <w:rsid w:val="00746912"/>
    <w:rsid w:val="00750B99"/>
    <w:rsid w:val="00752040"/>
    <w:rsid w:val="00752091"/>
    <w:rsid w:val="00752167"/>
    <w:rsid w:val="00752919"/>
    <w:rsid w:val="00753EF9"/>
    <w:rsid w:val="00754D6D"/>
    <w:rsid w:val="0075563F"/>
    <w:rsid w:val="00757EF1"/>
    <w:rsid w:val="00760E06"/>
    <w:rsid w:val="00761C29"/>
    <w:rsid w:val="0076471C"/>
    <w:rsid w:val="007654E7"/>
    <w:rsid w:val="0076617C"/>
    <w:rsid w:val="00766B01"/>
    <w:rsid w:val="00766E60"/>
    <w:rsid w:val="00767966"/>
    <w:rsid w:val="00767CAD"/>
    <w:rsid w:val="00770F8D"/>
    <w:rsid w:val="007712C3"/>
    <w:rsid w:val="00772867"/>
    <w:rsid w:val="00772E97"/>
    <w:rsid w:val="007739DE"/>
    <w:rsid w:val="00774547"/>
    <w:rsid w:val="00774CB1"/>
    <w:rsid w:val="0077553B"/>
    <w:rsid w:val="00780646"/>
    <w:rsid w:val="00782230"/>
    <w:rsid w:val="007836F7"/>
    <w:rsid w:val="00786601"/>
    <w:rsid w:val="007904E6"/>
    <w:rsid w:val="00793B02"/>
    <w:rsid w:val="00793BC3"/>
    <w:rsid w:val="00794D2C"/>
    <w:rsid w:val="00794F3D"/>
    <w:rsid w:val="007A0396"/>
    <w:rsid w:val="007A0946"/>
    <w:rsid w:val="007A25F7"/>
    <w:rsid w:val="007A31D0"/>
    <w:rsid w:val="007A4A60"/>
    <w:rsid w:val="007A53C6"/>
    <w:rsid w:val="007A65CD"/>
    <w:rsid w:val="007B129E"/>
    <w:rsid w:val="007B2BAF"/>
    <w:rsid w:val="007B3C00"/>
    <w:rsid w:val="007B4E1E"/>
    <w:rsid w:val="007B6519"/>
    <w:rsid w:val="007B67AE"/>
    <w:rsid w:val="007C0B80"/>
    <w:rsid w:val="007C39D1"/>
    <w:rsid w:val="007C6C95"/>
    <w:rsid w:val="007C7B7C"/>
    <w:rsid w:val="007D0E8C"/>
    <w:rsid w:val="007D30D4"/>
    <w:rsid w:val="007D3E33"/>
    <w:rsid w:val="007D54D1"/>
    <w:rsid w:val="007E1F61"/>
    <w:rsid w:val="007E211B"/>
    <w:rsid w:val="007E38DB"/>
    <w:rsid w:val="007E7634"/>
    <w:rsid w:val="007F212A"/>
    <w:rsid w:val="007F300E"/>
    <w:rsid w:val="007F4D29"/>
    <w:rsid w:val="00800B68"/>
    <w:rsid w:val="00800CB6"/>
    <w:rsid w:val="008026C5"/>
    <w:rsid w:val="008068DA"/>
    <w:rsid w:val="00811430"/>
    <w:rsid w:val="00811449"/>
    <w:rsid w:val="00813251"/>
    <w:rsid w:val="00813F07"/>
    <w:rsid w:val="008143BA"/>
    <w:rsid w:val="008156B0"/>
    <w:rsid w:val="00815C94"/>
    <w:rsid w:val="00817762"/>
    <w:rsid w:val="00820514"/>
    <w:rsid w:val="0082171F"/>
    <w:rsid w:val="00821DDD"/>
    <w:rsid w:val="0082619C"/>
    <w:rsid w:val="008326D0"/>
    <w:rsid w:val="008335FA"/>
    <w:rsid w:val="008343F7"/>
    <w:rsid w:val="0083447A"/>
    <w:rsid w:val="008346C3"/>
    <w:rsid w:val="0083555A"/>
    <w:rsid w:val="008358C3"/>
    <w:rsid w:val="00837554"/>
    <w:rsid w:val="0084002B"/>
    <w:rsid w:val="008417D2"/>
    <w:rsid w:val="00841E3D"/>
    <w:rsid w:val="00841F92"/>
    <w:rsid w:val="00842337"/>
    <w:rsid w:val="00842A54"/>
    <w:rsid w:val="00843A1F"/>
    <w:rsid w:val="008440D9"/>
    <w:rsid w:val="008440EB"/>
    <w:rsid w:val="0084513B"/>
    <w:rsid w:val="0084584C"/>
    <w:rsid w:val="00847480"/>
    <w:rsid w:val="00850F7B"/>
    <w:rsid w:val="008514A3"/>
    <w:rsid w:val="008605F1"/>
    <w:rsid w:val="00861860"/>
    <w:rsid w:val="00863780"/>
    <w:rsid w:val="00864C97"/>
    <w:rsid w:val="008700DB"/>
    <w:rsid w:val="008730C5"/>
    <w:rsid w:val="0087361F"/>
    <w:rsid w:val="00873BCF"/>
    <w:rsid w:val="00873FF4"/>
    <w:rsid w:val="00874604"/>
    <w:rsid w:val="00875592"/>
    <w:rsid w:val="0087744B"/>
    <w:rsid w:val="0088010C"/>
    <w:rsid w:val="00880343"/>
    <w:rsid w:val="008804CE"/>
    <w:rsid w:val="00881609"/>
    <w:rsid w:val="00883696"/>
    <w:rsid w:val="00883E54"/>
    <w:rsid w:val="00884244"/>
    <w:rsid w:val="0088688B"/>
    <w:rsid w:val="00886B05"/>
    <w:rsid w:val="00886D45"/>
    <w:rsid w:val="00890F9F"/>
    <w:rsid w:val="008943EA"/>
    <w:rsid w:val="0089532F"/>
    <w:rsid w:val="00895D97"/>
    <w:rsid w:val="008965F5"/>
    <w:rsid w:val="008A4335"/>
    <w:rsid w:val="008A4722"/>
    <w:rsid w:val="008B40AC"/>
    <w:rsid w:val="008B6E13"/>
    <w:rsid w:val="008B6F00"/>
    <w:rsid w:val="008B72F9"/>
    <w:rsid w:val="008C5909"/>
    <w:rsid w:val="008D049C"/>
    <w:rsid w:val="008D119D"/>
    <w:rsid w:val="008D76BE"/>
    <w:rsid w:val="008E0511"/>
    <w:rsid w:val="008E0B2D"/>
    <w:rsid w:val="008E481B"/>
    <w:rsid w:val="008E5324"/>
    <w:rsid w:val="008E5C78"/>
    <w:rsid w:val="008E6087"/>
    <w:rsid w:val="008E721B"/>
    <w:rsid w:val="008F13D7"/>
    <w:rsid w:val="008F1BF6"/>
    <w:rsid w:val="008F2168"/>
    <w:rsid w:val="008F3AFB"/>
    <w:rsid w:val="008F50AD"/>
    <w:rsid w:val="008F5CFB"/>
    <w:rsid w:val="008F64F4"/>
    <w:rsid w:val="008F6ABB"/>
    <w:rsid w:val="00901C97"/>
    <w:rsid w:val="00902B52"/>
    <w:rsid w:val="00904A1F"/>
    <w:rsid w:val="00904D66"/>
    <w:rsid w:val="00912EB2"/>
    <w:rsid w:val="00915641"/>
    <w:rsid w:val="00915A24"/>
    <w:rsid w:val="00920F5C"/>
    <w:rsid w:val="009224A8"/>
    <w:rsid w:val="00923158"/>
    <w:rsid w:val="00924EE0"/>
    <w:rsid w:val="009256EE"/>
    <w:rsid w:val="00927568"/>
    <w:rsid w:val="00927A95"/>
    <w:rsid w:val="00930B10"/>
    <w:rsid w:val="00930E8F"/>
    <w:rsid w:val="0093296A"/>
    <w:rsid w:val="00936C9B"/>
    <w:rsid w:val="00942352"/>
    <w:rsid w:val="00942B6C"/>
    <w:rsid w:val="0094321C"/>
    <w:rsid w:val="00946BE0"/>
    <w:rsid w:val="00947E85"/>
    <w:rsid w:val="009510A2"/>
    <w:rsid w:val="0095160C"/>
    <w:rsid w:val="009565DB"/>
    <w:rsid w:val="009578F4"/>
    <w:rsid w:val="00957FB9"/>
    <w:rsid w:val="009603A5"/>
    <w:rsid w:val="009650FB"/>
    <w:rsid w:val="00965F82"/>
    <w:rsid w:val="00971207"/>
    <w:rsid w:val="00972529"/>
    <w:rsid w:val="00973237"/>
    <w:rsid w:val="00973BFF"/>
    <w:rsid w:val="00974547"/>
    <w:rsid w:val="00974EAA"/>
    <w:rsid w:val="00977101"/>
    <w:rsid w:val="009772AB"/>
    <w:rsid w:val="00977C20"/>
    <w:rsid w:val="0098036F"/>
    <w:rsid w:val="00980D46"/>
    <w:rsid w:val="009815EB"/>
    <w:rsid w:val="009852C2"/>
    <w:rsid w:val="00990AC0"/>
    <w:rsid w:val="0099203F"/>
    <w:rsid w:val="00992817"/>
    <w:rsid w:val="00993274"/>
    <w:rsid w:val="00996566"/>
    <w:rsid w:val="009966DE"/>
    <w:rsid w:val="00996C6A"/>
    <w:rsid w:val="009A1218"/>
    <w:rsid w:val="009A225F"/>
    <w:rsid w:val="009A7235"/>
    <w:rsid w:val="009B1FDE"/>
    <w:rsid w:val="009B22F5"/>
    <w:rsid w:val="009B23E5"/>
    <w:rsid w:val="009B493C"/>
    <w:rsid w:val="009C2084"/>
    <w:rsid w:val="009C2E87"/>
    <w:rsid w:val="009C3844"/>
    <w:rsid w:val="009C5E44"/>
    <w:rsid w:val="009C7CBE"/>
    <w:rsid w:val="009D0B4D"/>
    <w:rsid w:val="009D10AA"/>
    <w:rsid w:val="009D3054"/>
    <w:rsid w:val="009D3565"/>
    <w:rsid w:val="009D4511"/>
    <w:rsid w:val="009D767A"/>
    <w:rsid w:val="009E01F7"/>
    <w:rsid w:val="009E1CC2"/>
    <w:rsid w:val="009E3871"/>
    <w:rsid w:val="009F3F03"/>
    <w:rsid w:val="009F5496"/>
    <w:rsid w:val="009F55DB"/>
    <w:rsid w:val="009F7ECA"/>
    <w:rsid w:val="00A01A43"/>
    <w:rsid w:val="00A01E5A"/>
    <w:rsid w:val="00A03B03"/>
    <w:rsid w:val="00A056E6"/>
    <w:rsid w:val="00A1246F"/>
    <w:rsid w:val="00A177C2"/>
    <w:rsid w:val="00A179F3"/>
    <w:rsid w:val="00A2023B"/>
    <w:rsid w:val="00A20CAD"/>
    <w:rsid w:val="00A2300C"/>
    <w:rsid w:val="00A24429"/>
    <w:rsid w:val="00A27CC1"/>
    <w:rsid w:val="00A27EDB"/>
    <w:rsid w:val="00A30C4A"/>
    <w:rsid w:val="00A31A18"/>
    <w:rsid w:val="00A34291"/>
    <w:rsid w:val="00A35A86"/>
    <w:rsid w:val="00A369A0"/>
    <w:rsid w:val="00A4017A"/>
    <w:rsid w:val="00A42971"/>
    <w:rsid w:val="00A42DC7"/>
    <w:rsid w:val="00A43C1D"/>
    <w:rsid w:val="00A45123"/>
    <w:rsid w:val="00A45EA6"/>
    <w:rsid w:val="00A51024"/>
    <w:rsid w:val="00A51A56"/>
    <w:rsid w:val="00A527F8"/>
    <w:rsid w:val="00A541E7"/>
    <w:rsid w:val="00A54815"/>
    <w:rsid w:val="00A548FF"/>
    <w:rsid w:val="00A54E15"/>
    <w:rsid w:val="00A6081F"/>
    <w:rsid w:val="00A60946"/>
    <w:rsid w:val="00A674A2"/>
    <w:rsid w:val="00A67A54"/>
    <w:rsid w:val="00A764C8"/>
    <w:rsid w:val="00A77088"/>
    <w:rsid w:val="00A81043"/>
    <w:rsid w:val="00A83062"/>
    <w:rsid w:val="00A835F3"/>
    <w:rsid w:val="00A84797"/>
    <w:rsid w:val="00A853DB"/>
    <w:rsid w:val="00A85C25"/>
    <w:rsid w:val="00A92BA8"/>
    <w:rsid w:val="00A9457A"/>
    <w:rsid w:val="00A95299"/>
    <w:rsid w:val="00A958A2"/>
    <w:rsid w:val="00AA2120"/>
    <w:rsid w:val="00AA3534"/>
    <w:rsid w:val="00AA4C5A"/>
    <w:rsid w:val="00AB0270"/>
    <w:rsid w:val="00AB4655"/>
    <w:rsid w:val="00AB4942"/>
    <w:rsid w:val="00AB4ACD"/>
    <w:rsid w:val="00AB4BA8"/>
    <w:rsid w:val="00AB5B33"/>
    <w:rsid w:val="00AB6A1B"/>
    <w:rsid w:val="00AC0B1E"/>
    <w:rsid w:val="00AC15B0"/>
    <w:rsid w:val="00AC3568"/>
    <w:rsid w:val="00AC3600"/>
    <w:rsid w:val="00AC3C3C"/>
    <w:rsid w:val="00AC3D91"/>
    <w:rsid w:val="00AC4C85"/>
    <w:rsid w:val="00AC60AD"/>
    <w:rsid w:val="00AC668B"/>
    <w:rsid w:val="00AD39B9"/>
    <w:rsid w:val="00AD4395"/>
    <w:rsid w:val="00AD4DF8"/>
    <w:rsid w:val="00AD4E3B"/>
    <w:rsid w:val="00AD60AD"/>
    <w:rsid w:val="00AE1883"/>
    <w:rsid w:val="00AE461E"/>
    <w:rsid w:val="00AE5F12"/>
    <w:rsid w:val="00AE5F8E"/>
    <w:rsid w:val="00AE6CAF"/>
    <w:rsid w:val="00AE7302"/>
    <w:rsid w:val="00AE7A04"/>
    <w:rsid w:val="00AF16BC"/>
    <w:rsid w:val="00AF1E48"/>
    <w:rsid w:val="00AF31F6"/>
    <w:rsid w:val="00AF3A44"/>
    <w:rsid w:val="00AF4138"/>
    <w:rsid w:val="00AF4235"/>
    <w:rsid w:val="00AF65AE"/>
    <w:rsid w:val="00AF787A"/>
    <w:rsid w:val="00B007C4"/>
    <w:rsid w:val="00B02E4E"/>
    <w:rsid w:val="00B048E8"/>
    <w:rsid w:val="00B04B6F"/>
    <w:rsid w:val="00B04FB2"/>
    <w:rsid w:val="00B050CD"/>
    <w:rsid w:val="00B067DC"/>
    <w:rsid w:val="00B1068A"/>
    <w:rsid w:val="00B11CAA"/>
    <w:rsid w:val="00B11FE3"/>
    <w:rsid w:val="00B14BC8"/>
    <w:rsid w:val="00B17957"/>
    <w:rsid w:val="00B201A2"/>
    <w:rsid w:val="00B21A5F"/>
    <w:rsid w:val="00B22D30"/>
    <w:rsid w:val="00B2314C"/>
    <w:rsid w:val="00B233C7"/>
    <w:rsid w:val="00B266D8"/>
    <w:rsid w:val="00B268FB"/>
    <w:rsid w:val="00B300A5"/>
    <w:rsid w:val="00B34150"/>
    <w:rsid w:val="00B35797"/>
    <w:rsid w:val="00B362F8"/>
    <w:rsid w:val="00B4002E"/>
    <w:rsid w:val="00B404D7"/>
    <w:rsid w:val="00B47891"/>
    <w:rsid w:val="00B50686"/>
    <w:rsid w:val="00B50835"/>
    <w:rsid w:val="00B56569"/>
    <w:rsid w:val="00B5699C"/>
    <w:rsid w:val="00B56A71"/>
    <w:rsid w:val="00B62490"/>
    <w:rsid w:val="00B62CDB"/>
    <w:rsid w:val="00B63D2B"/>
    <w:rsid w:val="00B643DB"/>
    <w:rsid w:val="00B65EE7"/>
    <w:rsid w:val="00B667D7"/>
    <w:rsid w:val="00B67624"/>
    <w:rsid w:val="00B74576"/>
    <w:rsid w:val="00B755A5"/>
    <w:rsid w:val="00B776FF"/>
    <w:rsid w:val="00B77779"/>
    <w:rsid w:val="00B86299"/>
    <w:rsid w:val="00B868A3"/>
    <w:rsid w:val="00B90978"/>
    <w:rsid w:val="00B968E3"/>
    <w:rsid w:val="00B9769D"/>
    <w:rsid w:val="00BA003C"/>
    <w:rsid w:val="00BA21AD"/>
    <w:rsid w:val="00BA53DD"/>
    <w:rsid w:val="00BA5472"/>
    <w:rsid w:val="00BA5699"/>
    <w:rsid w:val="00BA7911"/>
    <w:rsid w:val="00BB03B0"/>
    <w:rsid w:val="00BB09CB"/>
    <w:rsid w:val="00BB0BDD"/>
    <w:rsid w:val="00BB1295"/>
    <w:rsid w:val="00BB141A"/>
    <w:rsid w:val="00BB38A3"/>
    <w:rsid w:val="00BB497A"/>
    <w:rsid w:val="00BB49BE"/>
    <w:rsid w:val="00BB6688"/>
    <w:rsid w:val="00BB7E81"/>
    <w:rsid w:val="00BC02C6"/>
    <w:rsid w:val="00BC0ED4"/>
    <w:rsid w:val="00BC1205"/>
    <w:rsid w:val="00BC37D8"/>
    <w:rsid w:val="00BD08C1"/>
    <w:rsid w:val="00BD1F86"/>
    <w:rsid w:val="00BD4770"/>
    <w:rsid w:val="00BD4919"/>
    <w:rsid w:val="00BD500F"/>
    <w:rsid w:val="00BE1CA6"/>
    <w:rsid w:val="00BE2B10"/>
    <w:rsid w:val="00BE327A"/>
    <w:rsid w:val="00BE5C47"/>
    <w:rsid w:val="00BE7CE7"/>
    <w:rsid w:val="00BF05DC"/>
    <w:rsid w:val="00BF07E1"/>
    <w:rsid w:val="00BF1389"/>
    <w:rsid w:val="00BF4388"/>
    <w:rsid w:val="00BF718E"/>
    <w:rsid w:val="00C01419"/>
    <w:rsid w:val="00C016C6"/>
    <w:rsid w:val="00C01FAC"/>
    <w:rsid w:val="00C024DC"/>
    <w:rsid w:val="00C0309A"/>
    <w:rsid w:val="00C035A0"/>
    <w:rsid w:val="00C038CF"/>
    <w:rsid w:val="00C049BE"/>
    <w:rsid w:val="00C0717D"/>
    <w:rsid w:val="00C121A2"/>
    <w:rsid w:val="00C1648B"/>
    <w:rsid w:val="00C1761D"/>
    <w:rsid w:val="00C21D67"/>
    <w:rsid w:val="00C22E82"/>
    <w:rsid w:val="00C23E04"/>
    <w:rsid w:val="00C24B65"/>
    <w:rsid w:val="00C24F97"/>
    <w:rsid w:val="00C25188"/>
    <w:rsid w:val="00C26BDB"/>
    <w:rsid w:val="00C27BEF"/>
    <w:rsid w:val="00C310A1"/>
    <w:rsid w:val="00C325FB"/>
    <w:rsid w:val="00C329E1"/>
    <w:rsid w:val="00C332BF"/>
    <w:rsid w:val="00C33348"/>
    <w:rsid w:val="00C336C3"/>
    <w:rsid w:val="00C35032"/>
    <w:rsid w:val="00C35B79"/>
    <w:rsid w:val="00C364DE"/>
    <w:rsid w:val="00C42609"/>
    <w:rsid w:val="00C4370E"/>
    <w:rsid w:val="00C45883"/>
    <w:rsid w:val="00C471F2"/>
    <w:rsid w:val="00C53D8E"/>
    <w:rsid w:val="00C548CB"/>
    <w:rsid w:val="00C56A0C"/>
    <w:rsid w:val="00C57BBE"/>
    <w:rsid w:val="00C60BC0"/>
    <w:rsid w:val="00C640B3"/>
    <w:rsid w:val="00C64549"/>
    <w:rsid w:val="00C667F9"/>
    <w:rsid w:val="00C66F36"/>
    <w:rsid w:val="00C6740E"/>
    <w:rsid w:val="00C70593"/>
    <w:rsid w:val="00C70CC4"/>
    <w:rsid w:val="00C71D32"/>
    <w:rsid w:val="00C7288C"/>
    <w:rsid w:val="00C743C1"/>
    <w:rsid w:val="00C75454"/>
    <w:rsid w:val="00C76477"/>
    <w:rsid w:val="00C76E4A"/>
    <w:rsid w:val="00C77D2B"/>
    <w:rsid w:val="00C82382"/>
    <w:rsid w:val="00C82A41"/>
    <w:rsid w:val="00C83D23"/>
    <w:rsid w:val="00C868E7"/>
    <w:rsid w:val="00C90078"/>
    <w:rsid w:val="00C92971"/>
    <w:rsid w:val="00CA2CC0"/>
    <w:rsid w:val="00CA4B55"/>
    <w:rsid w:val="00CA61C1"/>
    <w:rsid w:val="00CA6753"/>
    <w:rsid w:val="00CA7204"/>
    <w:rsid w:val="00CA78F4"/>
    <w:rsid w:val="00CB064D"/>
    <w:rsid w:val="00CB138C"/>
    <w:rsid w:val="00CB1CF5"/>
    <w:rsid w:val="00CB4588"/>
    <w:rsid w:val="00CB6217"/>
    <w:rsid w:val="00CB79E0"/>
    <w:rsid w:val="00CC098B"/>
    <w:rsid w:val="00CC0B40"/>
    <w:rsid w:val="00CC3CC8"/>
    <w:rsid w:val="00CC4495"/>
    <w:rsid w:val="00CC46A4"/>
    <w:rsid w:val="00CC513D"/>
    <w:rsid w:val="00CD03CD"/>
    <w:rsid w:val="00CD0B78"/>
    <w:rsid w:val="00CD305B"/>
    <w:rsid w:val="00CD31CE"/>
    <w:rsid w:val="00CD458F"/>
    <w:rsid w:val="00CE0622"/>
    <w:rsid w:val="00CE07F6"/>
    <w:rsid w:val="00CE1F0C"/>
    <w:rsid w:val="00CE2ED5"/>
    <w:rsid w:val="00CE6492"/>
    <w:rsid w:val="00CF1744"/>
    <w:rsid w:val="00CF3776"/>
    <w:rsid w:val="00CF49BC"/>
    <w:rsid w:val="00CF5D08"/>
    <w:rsid w:val="00D06C24"/>
    <w:rsid w:val="00D07011"/>
    <w:rsid w:val="00D07775"/>
    <w:rsid w:val="00D10331"/>
    <w:rsid w:val="00D10524"/>
    <w:rsid w:val="00D15DE6"/>
    <w:rsid w:val="00D20B4D"/>
    <w:rsid w:val="00D24AA2"/>
    <w:rsid w:val="00D263FB"/>
    <w:rsid w:val="00D2652C"/>
    <w:rsid w:val="00D27985"/>
    <w:rsid w:val="00D30F31"/>
    <w:rsid w:val="00D34EC7"/>
    <w:rsid w:val="00D36385"/>
    <w:rsid w:val="00D422C5"/>
    <w:rsid w:val="00D43F72"/>
    <w:rsid w:val="00D45E5A"/>
    <w:rsid w:val="00D460C6"/>
    <w:rsid w:val="00D51BF8"/>
    <w:rsid w:val="00D52A1E"/>
    <w:rsid w:val="00D52B30"/>
    <w:rsid w:val="00D53146"/>
    <w:rsid w:val="00D56178"/>
    <w:rsid w:val="00D6545D"/>
    <w:rsid w:val="00D67F54"/>
    <w:rsid w:val="00D735BC"/>
    <w:rsid w:val="00D77522"/>
    <w:rsid w:val="00D81502"/>
    <w:rsid w:val="00D83530"/>
    <w:rsid w:val="00D83C81"/>
    <w:rsid w:val="00D8521E"/>
    <w:rsid w:val="00D85C01"/>
    <w:rsid w:val="00D860DA"/>
    <w:rsid w:val="00D86754"/>
    <w:rsid w:val="00D92751"/>
    <w:rsid w:val="00D92FEE"/>
    <w:rsid w:val="00D95643"/>
    <w:rsid w:val="00D95A0E"/>
    <w:rsid w:val="00D97215"/>
    <w:rsid w:val="00DA1617"/>
    <w:rsid w:val="00DA2D53"/>
    <w:rsid w:val="00DA2D69"/>
    <w:rsid w:val="00DA3618"/>
    <w:rsid w:val="00DA4339"/>
    <w:rsid w:val="00DB0B3D"/>
    <w:rsid w:val="00DB2BD9"/>
    <w:rsid w:val="00DB3E71"/>
    <w:rsid w:val="00DB5498"/>
    <w:rsid w:val="00DB7D1C"/>
    <w:rsid w:val="00DC198E"/>
    <w:rsid w:val="00DC2B39"/>
    <w:rsid w:val="00DC3044"/>
    <w:rsid w:val="00DC67DD"/>
    <w:rsid w:val="00DC6821"/>
    <w:rsid w:val="00DC70BB"/>
    <w:rsid w:val="00DD2B52"/>
    <w:rsid w:val="00DD3524"/>
    <w:rsid w:val="00DD4340"/>
    <w:rsid w:val="00DD535F"/>
    <w:rsid w:val="00DD602D"/>
    <w:rsid w:val="00DE0C68"/>
    <w:rsid w:val="00DE366E"/>
    <w:rsid w:val="00DE41F1"/>
    <w:rsid w:val="00DE49A9"/>
    <w:rsid w:val="00DE6046"/>
    <w:rsid w:val="00DE7471"/>
    <w:rsid w:val="00DE75BE"/>
    <w:rsid w:val="00DE78A9"/>
    <w:rsid w:val="00DF1E5E"/>
    <w:rsid w:val="00DF22EB"/>
    <w:rsid w:val="00DF2A38"/>
    <w:rsid w:val="00DF3664"/>
    <w:rsid w:val="00DF370D"/>
    <w:rsid w:val="00DF3B5D"/>
    <w:rsid w:val="00DF5052"/>
    <w:rsid w:val="00DF5590"/>
    <w:rsid w:val="00DF5A7A"/>
    <w:rsid w:val="00DF6D99"/>
    <w:rsid w:val="00DF7272"/>
    <w:rsid w:val="00E03E7A"/>
    <w:rsid w:val="00E045E2"/>
    <w:rsid w:val="00E0480C"/>
    <w:rsid w:val="00E05644"/>
    <w:rsid w:val="00E07F5F"/>
    <w:rsid w:val="00E07FBD"/>
    <w:rsid w:val="00E119AA"/>
    <w:rsid w:val="00E13018"/>
    <w:rsid w:val="00E14D23"/>
    <w:rsid w:val="00E16C63"/>
    <w:rsid w:val="00E274A6"/>
    <w:rsid w:val="00E27734"/>
    <w:rsid w:val="00E32117"/>
    <w:rsid w:val="00E32FB8"/>
    <w:rsid w:val="00E3311D"/>
    <w:rsid w:val="00E3329A"/>
    <w:rsid w:val="00E3374A"/>
    <w:rsid w:val="00E33C2F"/>
    <w:rsid w:val="00E345BA"/>
    <w:rsid w:val="00E354C3"/>
    <w:rsid w:val="00E4034F"/>
    <w:rsid w:val="00E4315C"/>
    <w:rsid w:val="00E4350B"/>
    <w:rsid w:val="00E444E3"/>
    <w:rsid w:val="00E471F0"/>
    <w:rsid w:val="00E5332F"/>
    <w:rsid w:val="00E53466"/>
    <w:rsid w:val="00E54B3B"/>
    <w:rsid w:val="00E56F8D"/>
    <w:rsid w:val="00E62D1F"/>
    <w:rsid w:val="00E63E08"/>
    <w:rsid w:val="00E66307"/>
    <w:rsid w:val="00E67BDE"/>
    <w:rsid w:val="00E703EA"/>
    <w:rsid w:val="00E71D46"/>
    <w:rsid w:val="00E744BB"/>
    <w:rsid w:val="00E7461D"/>
    <w:rsid w:val="00E76405"/>
    <w:rsid w:val="00E7676D"/>
    <w:rsid w:val="00E81068"/>
    <w:rsid w:val="00E8615F"/>
    <w:rsid w:val="00E86599"/>
    <w:rsid w:val="00E8718B"/>
    <w:rsid w:val="00E93F5C"/>
    <w:rsid w:val="00E93FE4"/>
    <w:rsid w:val="00E96057"/>
    <w:rsid w:val="00E960C2"/>
    <w:rsid w:val="00E97862"/>
    <w:rsid w:val="00E97B3C"/>
    <w:rsid w:val="00EA027C"/>
    <w:rsid w:val="00EA0EF3"/>
    <w:rsid w:val="00EA3894"/>
    <w:rsid w:val="00EA52F1"/>
    <w:rsid w:val="00EA5D4D"/>
    <w:rsid w:val="00EA5E75"/>
    <w:rsid w:val="00EB16D3"/>
    <w:rsid w:val="00EB17E4"/>
    <w:rsid w:val="00EB2523"/>
    <w:rsid w:val="00EB32CA"/>
    <w:rsid w:val="00EB5364"/>
    <w:rsid w:val="00EC2259"/>
    <w:rsid w:val="00EC4061"/>
    <w:rsid w:val="00EC6FB5"/>
    <w:rsid w:val="00EC71FC"/>
    <w:rsid w:val="00ED0F52"/>
    <w:rsid w:val="00ED111C"/>
    <w:rsid w:val="00ED1A72"/>
    <w:rsid w:val="00ED1F08"/>
    <w:rsid w:val="00ED3050"/>
    <w:rsid w:val="00ED621A"/>
    <w:rsid w:val="00ED68B8"/>
    <w:rsid w:val="00ED7B6A"/>
    <w:rsid w:val="00EE1544"/>
    <w:rsid w:val="00EE1F35"/>
    <w:rsid w:val="00EE2342"/>
    <w:rsid w:val="00EF360C"/>
    <w:rsid w:val="00EF3E96"/>
    <w:rsid w:val="00EF5F38"/>
    <w:rsid w:val="00F02882"/>
    <w:rsid w:val="00F031CD"/>
    <w:rsid w:val="00F03579"/>
    <w:rsid w:val="00F03628"/>
    <w:rsid w:val="00F0510E"/>
    <w:rsid w:val="00F073FC"/>
    <w:rsid w:val="00F16119"/>
    <w:rsid w:val="00F24C0A"/>
    <w:rsid w:val="00F24E9A"/>
    <w:rsid w:val="00F25A00"/>
    <w:rsid w:val="00F25A58"/>
    <w:rsid w:val="00F3111F"/>
    <w:rsid w:val="00F311F7"/>
    <w:rsid w:val="00F3155D"/>
    <w:rsid w:val="00F321A3"/>
    <w:rsid w:val="00F34EB0"/>
    <w:rsid w:val="00F4070C"/>
    <w:rsid w:val="00F40A69"/>
    <w:rsid w:val="00F427C5"/>
    <w:rsid w:val="00F42DCF"/>
    <w:rsid w:val="00F42F15"/>
    <w:rsid w:val="00F45268"/>
    <w:rsid w:val="00F474A8"/>
    <w:rsid w:val="00F50999"/>
    <w:rsid w:val="00F5225B"/>
    <w:rsid w:val="00F52E52"/>
    <w:rsid w:val="00F564FA"/>
    <w:rsid w:val="00F57A5E"/>
    <w:rsid w:val="00F61A33"/>
    <w:rsid w:val="00F61AD5"/>
    <w:rsid w:val="00F62768"/>
    <w:rsid w:val="00F66207"/>
    <w:rsid w:val="00F664BF"/>
    <w:rsid w:val="00F70A0C"/>
    <w:rsid w:val="00F70D64"/>
    <w:rsid w:val="00F7208A"/>
    <w:rsid w:val="00F724D1"/>
    <w:rsid w:val="00F7474E"/>
    <w:rsid w:val="00F74A95"/>
    <w:rsid w:val="00F74CC6"/>
    <w:rsid w:val="00F75823"/>
    <w:rsid w:val="00F76822"/>
    <w:rsid w:val="00F76AAF"/>
    <w:rsid w:val="00F77057"/>
    <w:rsid w:val="00F80D21"/>
    <w:rsid w:val="00F813E5"/>
    <w:rsid w:val="00F81615"/>
    <w:rsid w:val="00F81B1C"/>
    <w:rsid w:val="00F84954"/>
    <w:rsid w:val="00F856C9"/>
    <w:rsid w:val="00F94F82"/>
    <w:rsid w:val="00F96C84"/>
    <w:rsid w:val="00F96F0B"/>
    <w:rsid w:val="00F97A42"/>
    <w:rsid w:val="00FA056B"/>
    <w:rsid w:val="00FA1042"/>
    <w:rsid w:val="00FA1626"/>
    <w:rsid w:val="00FA1F2C"/>
    <w:rsid w:val="00FA3E4E"/>
    <w:rsid w:val="00FA78FD"/>
    <w:rsid w:val="00FA7C41"/>
    <w:rsid w:val="00FB2708"/>
    <w:rsid w:val="00FB3233"/>
    <w:rsid w:val="00FB4D22"/>
    <w:rsid w:val="00FB638E"/>
    <w:rsid w:val="00FB7745"/>
    <w:rsid w:val="00FB7DC5"/>
    <w:rsid w:val="00FC1845"/>
    <w:rsid w:val="00FC2D6C"/>
    <w:rsid w:val="00FC3FFA"/>
    <w:rsid w:val="00FC7B7C"/>
    <w:rsid w:val="00FD1E44"/>
    <w:rsid w:val="00FD29A1"/>
    <w:rsid w:val="00FD2C28"/>
    <w:rsid w:val="00FD3E52"/>
    <w:rsid w:val="00FD618A"/>
    <w:rsid w:val="00FE17EA"/>
    <w:rsid w:val="00FE1865"/>
    <w:rsid w:val="00FE43F7"/>
    <w:rsid w:val="00FE61C7"/>
    <w:rsid w:val="00FE620A"/>
    <w:rsid w:val="00FE66FF"/>
    <w:rsid w:val="00FF5127"/>
    <w:rsid w:val="00FF5F8D"/>
    <w:rsid w:val="00FF62B0"/>
    <w:rsid w:val="00FF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4900AE-C777-456A-8C8B-BAF973CF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4B3B"/>
    <w:pPr>
      <w:widowControl w:val="0"/>
      <w:autoSpaceDE w:val="0"/>
      <w:autoSpaceDN w:val="0"/>
      <w:adjustRightInd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semiHidden/>
    <w:rsid w:val="008514A3"/>
    <w:pPr>
      <w:widowControl/>
      <w:autoSpaceDE/>
      <w:autoSpaceDN/>
      <w:adjustRightInd/>
    </w:pPr>
    <w:rPr>
      <w:rFonts w:ascii="Courier New" w:hAnsi="Courier New" w:cs="Courier New"/>
    </w:rPr>
  </w:style>
  <w:style w:type="table" w:styleId="a5">
    <w:name w:val="Table Grid"/>
    <w:basedOn w:val="a2"/>
    <w:uiPriority w:val="59"/>
    <w:rsid w:val="0085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8514A3"/>
    <w:pPr>
      <w:tabs>
        <w:tab w:val="center" w:pos="4677"/>
        <w:tab w:val="right" w:pos="9355"/>
      </w:tabs>
    </w:pPr>
  </w:style>
  <w:style w:type="paragraph" w:styleId="a7">
    <w:name w:val="footer"/>
    <w:basedOn w:val="a0"/>
    <w:rsid w:val="008514A3"/>
    <w:pPr>
      <w:tabs>
        <w:tab w:val="center" w:pos="4677"/>
        <w:tab w:val="right" w:pos="9355"/>
      </w:tabs>
    </w:pPr>
  </w:style>
  <w:style w:type="character" w:styleId="a8">
    <w:name w:val="page number"/>
    <w:basedOn w:val="a1"/>
    <w:rsid w:val="008514A3"/>
  </w:style>
  <w:style w:type="paragraph" w:customStyle="1" w:styleId="a">
    <w:name w:val="РАЗДЕЛ"/>
    <w:basedOn w:val="a9"/>
    <w:next w:val="4"/>
    <w:rsid w:val="009A225F"/>
    <w:pPr>
      <w:widowControl/>
      <w:numPr>
        <w:numId w:val="22"/>
      </w:numPr>
      <w:tabs>
        <w:tab w:val="left" w:pos="1260"/>
      </w:tabs>
      <w:autoSpaceDE/>
      <w:autoSpaceDN/>
      <w:adjustRightInd/>
      <w:spacing w:before="120" w:after="120"/>
      <w:jc w:val="center"/>
    </w:pPr>
    <w:rPr>
      <w:b/>
      <w:snapToGrid w:val="0"/>
      <w:color w:val="000000"/>
      <w:sz w:val="24"/>
      <w:szCs w:val="24"/>
    </w:rPr>
  </w:style>
  <w:style w:type="paragraph" w:styleId="aa">
    <w:name w:val="List Paragraph"/>
    <w:basedOn w:val="a0"/>
    <w:uiPriority w:val="34"/>
    <w:qFormat/>
    <w:rsid w:val="009A225F"/>
    <w:pPr>
      <w:widowControl/>
      <w:autoSpaceDE/>
      <w:autoSpaceDN/>
      <w:adjustRightInd/>
      <w:ind w:left="720"/>
      <w:contextualSpacing/>
    </w:pPr>
    <w:rPr>
      <w:sz w:val="24"/>
      <w:szCs w:val="24"/>
    </w:rPr>
  </w:style>
  <w:style w:type="paragraph" w:styleId="a9">
    <w:name w:val="Note Heading"/>
    <w:basedOn w:val="a0"/>
    <w:next w:val="a0"/>
    <w:link w:val="ab"/>
    <w:rsid w:val="009A225F"/>
  </w:style>
  <w:style w:type="character" w:customStyle="1" w:styleId="ab">
    <w:name w:val="Заголовок записки Знак"/>
    <w:basedOn w:val="a1"/>
    <w:link w:val="a9"/>
    <w:rsid w:val="009A225F"/>
  </w:style>
  <w:style w:type="paragraph" w:styleId="4">
    <w:name w:val="List Continue 4"/>
    <w:basedOn w:val="a0"/>
    <w:rsid w:val="009A225F"/>
    <w:pPr>
      <w:spacing w:after="120"/>
      <w:ind w:left="1132"/>
      <w:contextualSpacing/>
    </w:pPr>
  </w:style>
  <w:style w:type="paragraph" w:customStyle="1" w:styleId="ConsPlusNonformat">
    <w:name w:val="ConsPlusNonformat"/>
    <w:uiPriority w:val="99"/>
    <w:rsid w:val="005B351D"/>
    <w:pPr>
      <w:widowControl w:val="0"/>
      <w:autoSpaceDE w:val="0"/>
      <w:autoSpaceDN w:val="0"/>
      <w:adjustRightInd w:val="0"/>
    </w:pPr>
    <w:rPr>
      <w:rFonts w:ascii="Courier New" w:hAnsi="Courier New" w:cs="Courier New"/>
    </w:rPr>
  </w:style>
  <w:style w:type="character" w:styleId="ac">
    <w:name w:val="Emphasis"/>
    <w:qFormat/>
    <w:rsid w:val="00A056E6"/>
    <w:rPr>
      <w:i/>
      <w:iCs/>
    </w:rPr>
  </w:style>
  <w:style w:type="character" w:styleId="ad">
    <w:name w:val="annotation reference"/>
    <w:rsid w:val="003B4CE8"/>
    <w:rPr>
      <w:sz w:val="16"/>
      <w:szCs w:val="16"/>
    </w:rPr>
  </w:style>
  <w:style w:type="paragraph" w:styleId="ae">
    <w:name w:val="annotation text"/>
    <w:basedOn w:val="a0"/>
    <w:link w:val="af"/>
    <w:rsid w:val="003B4CE8"/>
  </w:style>
  <w:style w:type="character" w:customStyle="1" w:styleId="af">
    <w:name w:val="Текст примечания Знак"/>
    <w:basedOn w:val="a1"/>
    <w:link w:val="ae"/>
    <w:rsid w:val="003B4CE8"/>
  </w:style>
  <w:style w:type="paragraph" w:styleId="af0">
    <w:name w:val="annotation subject"/>
    <w:basedOn w:val="ae"/>
    <w:next w:val="ae"/>
    <w:link w:val="af1"/>
    <w:rsid w:val="003B4CE8"/>
    <w:rPr>
      <w:b/>
      <w:bCs/>
    </w:rPr>
  </w:style>
  <w:style w:type="character" w:customStyle="1" w:styleId="af1">
    <w:name w:val="Тема примечания Знак"/>
    <w:link w:val="af0"/>
    <w:rsid w:val="003B4CE8"/>
    <w:rPr>
      <w:b/>
      <w:bCs/>
    </w:rPr>
  </w:style>
  <w:style w:type="paragraph" w:styleId="af2">
    <w:name w:val="Balloon Text"/>
    <w:basedOn w:val="a0"/>
    <w:link w:val="af3"/>
    <w:rsid w:val="003B4CE8"/>
    <w:rPr>
      <w:rFonts w:ascii="Segoe UI" w:hAnsi="Segoe UI"/>
      <w:sz w:val="18"/>
      <w:szCs w:val="18"/>
    </w:rPr>
  </w:style>
  <w:style w:type="character" w:customStyle="1" w:styleId="af3">
    <w:name w:val="Текст выноски Знак"/>
    <w:link w:val="af2"/>
    <w:rsid w:val="003B4CE8"/>
    <w:rPr>
      <w:rFonts w:ascii="Segoe UI" w:hAnsi="Segoe UI" w:cs="Segoe UI"/>
      <w:sz w:val="18"/>
      <w:szCs w:val="18"/>
    </w:rPr>
  </w:style>
  <w:style w:type="paragraph" w:customStyle="1" w:styleId="ConsNormal">
    <w:name w:val="ConsNormal"/>
    <w:rsid w:val="00817762"/>
    <w:pPr>
      <w:widowControl w:val="0"/>
      <w:snapToGrid w:val="0"/>
      <w:ind w:firstLine="720"/>
    </w:pPr>
    <w:rPr>
      <w:rFonts w:ascii="Arial" w:hAnsi="Arial"/>
    </w:rPr>
  </w:style>
  <w:style w:type="paragraph" w:customStyle="1" w:styleId="Standard">
    <w:name w:val="Standard"/>
    <w:rsid w:val="00483023"/>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9544">
      <w:bodyDiv w:val="1"/>
      <w:marLeft w:val="0"/>
      <w:marRight w:val="0"/>
      <w:marTop w:val="0"/>
      <w:marBottom w:val="0"/>
      <w:divBdr>
        <w:top w:val="none" w:sz="0" w:space="0" w:color="auto"/>
        <w:left w:val="none" w:sz="0" w:space="0" w:color="auto"/>
        <w:bottom w:val="none" w:sz="0" w:space="0" w:color="auto"/>
        <w:right w:val="none" w:sz="0" w:space="0" w:color="auto"/>
      </w:divBdr>
    </w:div>
    <w:div w:id="376592821">
      <w:bodyDiv w:val="1"/>
      <w:marLeft w:val="0"/>
      <w:marRight w:val="0"/>
      <w:marTop w:val="0"/>
      <w:marBottom w:val="0"/>
      <w:divBdr>
        <w:top w:val="none" w:sz="0" w:space="0" w:color="auto"/>
        <w:left w:val="none" w:sz="0" w:space="0" w:color="auto"/>
        <w:bottom w:val="none" w:sz="0" w:space="0" w:color="auto"/>
        <w:right w:val="none" w:sz="0" w:space="0" w:color="auto"/>
      </w:divBdr>
    </w:div>
    <w:div w:id="591625445">
      <w:bodyDiv w:val="1"/>
      <w:marLeft w:val="0"/>
      <w:marRight w:val="0"/>
      <w:marTop w:val="0"/>
      <w:marBottom w:val="0"/>
      <w:divBdr>
        <w:top w:val="none" w:sz="0" w:space="0" w:color="auto"/>
        <w:left w:val="none" w:sz="0" w:space="0" w:color="auto"/>
        <w:bottom w:val="none" w:sz="0" w:space="0" w:color="auto"/>
        <w:right w:val="none" w:sz="0" w:space="0" w:color="auto"/>
      </w:divBdr>
    </w:div>
    <w:div w:id="754788584">
      <w:bodyDiv w:val="1"/>
      <w:marLeft w:val="0"/>
      <w:marRight w:val="0"/>
      <w:marTop w:val="0"/>
      <w:marBottom w:val="0"/>
      <w:divBdr>
        <w:top w:val="none" w:sz="0" w:space="0" w:color="auto"/>
        <w:left w:val="none" w:sz="0" w:space="0" w:color="auto"/>
        <w:bottom w:val="none" w:sz="0" w:space="0" w:color="auto"/>
        <w:right w:val="none" w:sz="0" w:space="0" w:color="auto"/>
      </w:divBdr>
    </w:div>
    <w:div w:id="1044527298">
      <w:bodyDiv w:val="1"/>
      <w:marLeft w:val="0"/>
      <w:marRight w:val="0"/>
      <w:marTop w:val="0"/>
      <w:marBottom w:val="0"/>
      <w:divBdr>
        <w:top w:val="none" w:sz="0" w:space="0" w:color="auto"/>
        <w:left w:val="none" w:sz="0" w:space="0" w:color="auto"/>
        <w:bottom w:val="none" w:sz="0" w:space="0" w:color="auto"/>
        <w:right w:val="none" w:sz="0" w:space="0" w:color="auto"/>
      </w:divBdr>
    </w:div>
    <w:div w:id="1286232184">
      <w:bodyDiv w:val="1"/>
      <w:marLeft w:val="0"/>
      <w:marRight w:val="0"/>
      <w:marTop w:val="0"/>
      <w:marBottom w:val="0"/>
      <w:divBdr>
        <w:top w:val="none" w:sz="0" w:space="0" w:color="auto"/>
        <w:left w:val="none" w:sz="0" w:space="0" w:color="auto"/>
        <w:bottom w:val="none" w:sz="0" w:space="0" w:color="auto"/>
        <w:right w:val="none" w:sz="0" w:space="0" w:color="auto"/>
      </w:divBdr>
    </w:div>
    <w:div w:id="1540236757">
      <w:bodyDiv w:val="1"/>
      <w:marLeft w:val="0"/>
      <w:marRight w:val="0"/>
      <w:marTop w:val="0"/>
      <w:marBottom w:val="0"/>
      <w:divBdr>
        <w:top w:val="none" w:sz="0" w:space="0" w:color="auto"/>
        <w:left w:val="none" w:sz="0" w:space="0" w:color="auto"/>
        <w:bottom w:val="none" w:sz="0" w:space="0" w:color="auto"/>
        <w:right w:val="none" w:sz="0" w:space="0" w:color="auto"/>
      </w:divBdr>
    </w:div>
    <w:div w:id="1597135159">
      <w:bodyDiv w:val="1"/>
      <w:marLeft w:val="0"/>
      <w:marRight w:val="0"/>
      <w:marTop w:val="0"/>
      <w:marBottom w:val="0"/>
      <w:divBdr>
        <w:top w:val="none" w:sz="0" w:space="0" w:color="auto"/>
        <w:left w:val="none" w:sz="0" w:space="0" w:color="auto"/>
        <w:bottom w:val="none" w:sz="0" w:space="0" w:color="auto"/>
        <w:right w:val="none" w:sz="0" w:space="0" w:color="auto"/>
      </w:divBdr>
    </w:div>
    <w:div w:id="1772781363">
      <w:bodyDiv w:val="1"/>
      <w:marLeft w:val="0"/>
      <w:marRight w:val="0"/>
      <w:marTop w:val="0"/>
      <w:marBottom w:val="0"/>
      <w:divBdr>
        <w:top w:val="none" w:sz="0" w:space="0" w:color="auto"/>
        <w:left w:val="none" w:sz="0" w:space="0" w:color="auto"/>
        <w:bottom w:val="none" w:sz="0" w:space="0" w:color="auto"/>
        <w:right w:val="none" w:sz="0" w:space="0" w:color="auto"/>
      </w:divBdr>
    </w:div>
    <w:div w:id="1974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BCF3-6B77-4302-B8A9-2D71B463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ur7</dc:creator>
  <cp:lastModifiedBy>User</cp:lastModifiedBy>
  <cp:revision>66</cp:revision>
  <cp:lastPrinted>2014-12-26T09:20:00Z</cp:lastPrinted>
  <dcterms:created xsi:type="dcterms:W3CDTF">2016-10-19T04:46:00Z</dcterms:created>
  <dcterms:modified xsi:type="dcterms:W3CDTF">2023-12-06T10:06:00Z</dcterms:modified>
</cp:coreProperties>
</file>